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54CC866B" w:rsidR="004B158F" w:rsidRDefault="00AA2AB9" w:rsidP="004B158F">
      <w:pPr>
        <w:jc w:val="center"/>
        <w:rPr>
          <w:rFonts w:ascii="Arial" w:hAnsi="Arial" w:cs="Arial"/>
          <w:b/>
          <w:bCs/>
          <w:i/>
          <w:iCs/>
          <w:sz w:val="26"/>
          <w:szCs w:val="26"/>
        </w:rPr>
      </w:pPr>
      <w:r>
        <w:rPr>
          <w:rFonts w:ascii="Arial" w:hAnsi="Arial" w:cs="Arial"/>
          <w:b/>
          <w:bCs/>
          <w:i/>
          <w:iCs/>
          <w:sz w:val="26"/>
          <w:szCs w:val="26"/>
        </w:rPr>
        <w:t xml:space="preserve">Fairtrade </w:t>
      </w:r>
      <w:r w:rsidR="00ED2366">
        <w:rPr>
          <w:rFonts w:ascii="Arial" w:hAnsi="Arial" w:cs="Arial"/>
          <w:b/>
          <w:bCs/>
          <w:i/>
          <w:iCs/>
          <w:sz w:val="26"/>
          <w:szCs w:val="26"/>
        </w:rPr>
        <w:t xml:space="preserve">pubblica </w:t>
      </w:r>
      <w:r>
        <w:rPr>
          <w:rFonts w:ascii="Arial" w:hAnsi="Arial" w:cs="Arial"/>
          <w:b/>
          <w:bCs/>
          <w:i/>
          <w:iCs/>
          <w:sz w:val="26"/>
          <w:szCs w:val="26"/>
        </w:rPr>
        <w:t xml:space="preserve">una nuova </w:t>
      </w:r>
      <w:r w:rsidR="00506EE7">
        <w:rPr>
          <w:rFonts w:ascii="Arial" w:hAnsi="Arial" w:cs="Arial"/>
          <w:b/>
          <w:bCs/>
          <w:i/>
          <w:iCs/>
          <w:sz w:val="26"/>
          <w:szCs w:val="26"/>
        </w:rPr>
        <w:t>M</w:t>
      </w:r>
      <w:r>
        <w:rPr>
          <w:rFonts w:ascii="Arial" w:hAnsi="Arial" w:cs="Arial"/>
          <w:b/>
          <w:bCs/>
          <w:i/>
          <w:iCs/>
          <w:sz w:val="26"/>
          <w:szCs w:val="26"/>
        </w:rPr>
        <w:t>appa</w:t>
      </w:r>
      <w:r w:rsidR="004902FD">
        <w:rPr>
          <w:rFonts w:ascii="Arial" w:hAnsi="Arial" w:cs="Arial"/>
          <w:b/>
          <w:bCs/>
          <w:i/>
          <w:iCs/>
          <w:sz w:val="26"/>
          <w:szCs w:val="26"/>
        </w:rPr>
        <w:t xml:space="preserve"> globale</w:t>
      </w:r>
      <w:r>
        <w:rPr>
          <w:rFonts w:ascii="Arial" w:hAnsi="Arial" w:cs="Arial"/>
          <w:b/>
          <w:bCs/>
          <w:i/>
          <w:iCs/>
          <w:sz w:val="26"/>
          <w:szCs w:val="26"/>
        </w:rPr>
        <w:t xml:space="preserve"> </w:t>
      </w:r>
      <w:r w:rsidR="004902FD">
        <w:rPr>
          <w:rFonts w:ascii="Arial" w:hAnsi="Arial" w:cs="Arial"/>
          <w:b/>
          <w:bCs/>
          <w:i/>
          <w:iCs/>
          <w:sz w:val="26"/>
          <w:szCs w:val="26"/>
        </w:rPr>
        <w:t>su</w:t>
      </w:r>
      <w:r>
        <w:rPr>
          <w:rFonts w:ascii="Arial" w:hAnsi="Arial" w:cs="Arial"/>
          <w:b/>
          <w:bCs/>
          <w:i/>
          <w:iCs/>
          <w:sz w:val="26"/>
          <w:szCs w:val="26"/>
        </w:rPr>
        <w:t>i rischi di violazio</w:t>
      </w:r>
      <w:r w:rsidR="004902FD">
        <w:rPr>
          <w:rFonts w:ascii="Arial" w:hAnsi="Arial" w:cs="Arial"/>
          <w:b/>
          <w:bCs/>
          <w:i/>
          <w:iCs/>
          <w:sz w:val="26"/>
          <w:szCs w:val="26"/>
        </w:rPr>
        <w:t>ne dei diritti umani e dell’ambiente</w:t>
      </w:r>
      <w:r w:rsidR="00697C52">
        <w:rPr>
          <w:rFonts w:ascii="Arial" w:hAnsi="Arial" w:cs="Arial"/>
          <w:b/>
          <w:bCs/>
          <w:i/>
          <w:iCs/>
          <w:sz w:val="26"/>
          <w:szCs w:val="26"/>
        </w:rPr>
        <w:t xml:space="preserve"> nelle caten</w:t>
      </w:r>
      <w:r w:rsidR="00D0542E">
        <w:rPr>
          <w:rFonts w:ascii="Arial" w:hAnsi="Arial" w:cs="Arial"/>
          <w:b/>
          <w:bCs/>
          <w:i/>
          <w:iCs/>
          <w:sz w:val="26"/>
          <w:szCs w:val="26"/>
        </w:rPr>
        <w:t>e</w:t>
      </w:r>
      <w:r w:rsidR="00697C52">
        <w:rPr>
          <w:rFonts w:ascii="Arial" w:hAnsi="Arial" w:cs="Arial"/>
          <w:b/>
          <w:bCs/>
          <w:i/>
          <w:iCs/>
          <w:sz w:val="26"/>
          <w:szCs w:val="26"/>
        </w:rPr>
        <w:t xml:space="preserve"> di fornitura</w:t>
      </w:r>
      <w:r w:rsidR="004902FD">
        <w:rPr>
          <w:rFonts w:ascii="Arial" w:hAnsi="Arial" w:cs="Arial"/>
          <w:b/>
          <w:bCs/>
          <w:i/>
          <w:iCs/>
          <w:sz w:val="26"/>
          <w:szCs w:val="26"/>
        </w:rPr>
        <w:t xml:space="preserve"> </w:t>
      </w:r>
      <w:r w:rsidR="00697C52">
        <w:rPr>
          <w:rFonts w:ascii="Arial" w:hAnsi="Arial" w:cs="Arial"/>
          <w:b/>
          <w:bCs/>
          <w:i/>
          <w:iCs/>
          <w:sz w:val="26"/>
          <w:szCs w:val="26"/>
        </w:rPr>
        <w:t>del</w:t>
      </w:r>
      <w:r w:rsidR="004902FD">
        <w:rPr>
          <w:rFonts w:ascii="Arial" w:hAnsi="Arial" w:cs="Arial"/>
          <w:b/>
          <w:bCs/>
          <w:i/>
          <w:iCs/>
          <w:sz w:val="26"/>
          <w:szCs w:val="26"/>
        </w:rPr>
        <w:t>le principali commodities</w:t>
      </w:r>
    </w:p>
    <w:p w14:paraId="77ADE93A" w14:textId="05684CD9" w:rsidR="00AA2AB9" w:rsidRDefault="004303E2" w:rsidP="00AA2AB9">
      <w:pPr>
        <w:rPr>
          <w:rFonts w:ascii="Arial" w:eastAsiaTheme="minorHAnsi" w:hAnsi="Arial" w:cs="Arial"/>
          <w:sz w:val="20"/>
          <w:szCs w:val="20"/>
          <w:lang w:eastAsia="en-US"/>
        </w:rPr>
      </w:pPr>
      <w:r w:rsidRPr="00446CB1">
        <w:rPr>
          <w:rFonts w:ascii="Arial" w:eastAsiaTheme="minorHAnsi" w:hAnsi="Arial" w:cs="Arial"/>
          <w:i/>
          <w:iCs/>
          <w:sz w:val="20"/>
          <w:szCs w:val="20"/>
          <w:lang w:eastAsia="en-US"/>
        </w:rPr>
        <w:t xml:space="preserve">Padova, </w:t>
      </w:r>
      <w:r w:rsidR="00AA2AB9">
        <w:rPr>
          <w:rFonts w:ascii="Arial" w:eastAsiaTheme="minorHAnsi" w:hAnsi="Arial" w:cs="Arial"/>
          <w:i/>
          <w:iCs/>
          <w:sz w:val="20"/>
          <w:szCs w:val="20"/>
          <w:lang w:eastAsia="en-US"/>
        </w:rPr>
        <w:t>25 gennaio 2023</w:t>
      </w:r>
      <w:r w:rsidRPr="00446CB1">
        <w:rPr>
          <w:rFonts w:ascii="Arial" w:eastAsiaTheme="minorHAnsi" w:hAnsi="Arial" w:cs="Arial"/>
          <w:i/>
          <w:iCs/>
          <w:sz w:val="20"/>
          <w:szCs w:val="20"/>
          <w:lang w:eastAsia="en-US"/>
        </w:rPr>
        <w:t>.</w:t>
      </w:r>
      <w:r w:rsidR="00E0595E" w:rsidRPr="00446CB1">
        <w:rPr>
          <w:rFonts w:ascii="Arial" w:eastAsiaTheme="minorHAnsi" w:hAnsi="Arial" w:cs="Arial"/>
          <w:i/>
          <w:iCs/>
          <w:sz w:val="20"/>
          <w:szCs w:val="20"/>
          <w:lang w:eastAsia="en-US"/>
        </w:rPr>
        <w:t xml:space="preserve"> </w:t>
      </w:r>
      <w:r w:rsidR="00F370EB">
        <w:rPr>
          <w:rFonts w:ascii="Arial" w:eastAsiaTheme="minorHAnsi" w:hAnsi="Arial" w:cs="Arial"/>
          <w:sz w:val="20"/>
          <w:szCs w:val="20"/>
          <w:lang w:eastAsia="en-US"/>
        </w:rPr>
        <w:t>F</w:t>
      </w:r>
      <w:r w:rsidR="004902FD">
        <w:rPr>
          <w:rFonts w:ascii="Arial" w:eastAsiaTheme="minorHAnsi" w:hAnsi="Arial" w:cs="Arial"/>
          <w:sz w:val="20"/>
          <w:szCs w:val="20"/>
          <w:lang w:eastAsia="en-US"/>
        </w:rPr>
        <w:t xml:space="preserve">airtrade </w:t>
      </w:r>
      <w:r w:rsidR="00F370EB">
        <w:rPr>
          <w:rFonts w:ascii="Arial" w:eastAsiaTheme="minorHAnsi" w:hAnsi="Arial" w:cs="Arial"/>
          <w:sz w:val="20"/>
          <w:szCs w:val="20"/>
          <w:lang w:eastAsia="en-US"/>
        </w:rPr>
        <w:t>presenta oggi</w:t>
      </w:r>
      <w:r w:rsidR="004902FD">
        <w:rPr>
          <w:rFonts w:ascii="Arial" w:eastAsiaTheme="minorHAnsi" w:hAnsi="Arial" w:cs="Arial"/>
          <w:sz w:val="20"/>
          <w:szCs w:val="20"/>
          <w:lang w:eastAsia="en-US"/>
        </w:rPr>
        <w:t xml:space="preserve"> una </w:t>
      </w:r>
      <w:hyperlink r:id="rId8" w:history="1">
        <w:r w:rsidR="004902FD" w:rsidRPr="00793572">
          <w:rPr>
            <w:rStyle w:val="Collegamentoipertestuale"/>
            <w:rFonts w:ascii="Arial" w:eastAsiaTheme="minorHAnsi" w:hAnsi="Arial" w:cs="Arial"/>
            <w:sz w:val="20"/>
            <w:szCs w:val="20"/>
            <w:lang w:eastAsia="en-US"/>
          </w:rPr>
          <w:t xml:space="preserve">nuova </w:t>
        </w:r>
        <w:r w:rsidR="007B5F60" w:rsidRPr="00793572">
          <w:rPr>
            <w:rStyle w:val="Collegamentoipertestuale"/>
            <w:rFonts w:ascii="Arial" w:eastAsiaTheme="minorHAnsi" w:hAnsi="Arial" w:cs="Arial"/>
            <w:sz w:val="20"/>
            <w:szCs w:val="20"/>
            <w:lang w:eastAsia="en-US"/>
          </w:rPr>
          <w:t>M</w:t>
        </w:r>
        <w:r w:rsidR="004902FD" w:rsidRPr="00793572">
          <w:rPr>
            <w:rStyle w:val="Collegamentoipertestuale"/>
            <w:rFonts w:ascii="Arial" w:eastAsiaTheme="minorHAnsi" w:hAnsi="Arial" w:cs="Arial"/>
            <w:sz w:val="20"/>
            <w:szCs w:val="20"/>
            <w:lang w:eastAsia="en-US"/>
          </w:rPr>
          <w:t xml:space="preserve">appa </w:t>
        </w:r>
        <w:r w:rsidR="007B5F60" w:rsidRPr="00793572">
          <w:rPr>
            <w:rStyle w:val="Collegamentoipertestuale"/>
            <w:rFonts w:ascii="Arial" w:eastAsiaTheme="minorHAnsi" w:hAnsi="Arial" w:cs="Arial"/>
            <w:sz w:val="20"/>
            <w:szCs w:val="20"/>
            <w:lang w:eastAsia="en-US"/>
          </w:rPr>
          <w:t>dei</w:t>
        </w:r>
        <w:r w:rsidR="004902FD" w:rsidRPr="00793572">
          <w:rPr>
            <w:rStyle w:val="Collegamentoipertestuale"/>
            <w:rFonts w:ascii="Arial" w:eastAsiaTheme="minorHAnsi" w:hAnsi="Arial" w:cs="Arial"/>
            <w:sz w:val="20"/>
            <w:szCs w:val="20"/>
            <w:lang w:eastAsia="en-US"/>
          </w:rPr>
          <w:t xml:space="preserve"> </w:t>
        </w:r>
        <w:r w:rsidR="007B5F60" w:rsidRPr="00793572">
          <w:rPr>
            <w:rStyle w:val="Collegamentoipertestuale"/>
            <w:rFonts w:ascii="Arial" w:eastAsiaTheme="minorHAnsi" w:hAnsi="Arial" w:cs="Arial"/>
            <w:sz w:val="20"/>
            <w:szCs w:val="20"/>
            <w:lang w:eastAsia="en-US"/>
          </w:rPr>
          <w:t>R</w:t>
        </w:r>
        <w:r w:rsidR="004902FD" w:rsidRPr="00793572">
          <w:rPr>
            <w:rStyle w:val="Collegamentoipertestuale"/>
            <w:rFonts w:ascii="Arial" w:eastAsiaTheme="minorHAnsi" w:hAnsi="Arial" w:cs="Arial"/>
            <w:sz w:val="20"/>
            <w:szCs w:val="20"/>
            <w:lang w:eastAsia="en-US"/>
          </w:rPr>
          <w:t>ischi umani e ambientali</w:t>
        </w:r>
      </w:hyperlink>
      <w:r w:rsidR="00B57496">
        <w:rPr>
          <w:rFonts w:ascii="Arial" w:eastAsiaTheme="minorHAnsi" w:hAnsi="Arial" w:cs="Arial"/>
          <w:sz w:val="20"/>
          <w:szCs w:val="20"/>
          <w:lang w:eastAsia="en-US"/>
        </w:rPr>
        <w:t xml:space="preserve"> </w:t>
      </w:r>
      <w:r w:rsidR="00C82546">
        <w:rPr>
          <w:rFonts w:ascii="Arial" w:eastAsiaTheme="minorHAnsi" w:hAnsi="Arial" w:cs="Arial"/>
          <w:sz w:val="20"/>
          <w:szCs w:val="20"/>
          <w:lang w:eastAsia="en-US"/>
        </w:rPr>
        <w:t xml:space="preserve">nei settori </w:t>
      </w:r>
      <w:r w:rsidR="004C4971">
        <w:rPr>
          <w:rFonts w:ascii="Arial" w:eastAsiaTheme="minorHAnsi" w:hAnsi="Arial" w:cs="Arial"/>
          <w:sz w:val="20"/>
          <w:szCs w:val="20"/>
          <w:lang w:eastAsia="en-US"/>
        </w:rPr>
        <w:t>in cui lavora</w:t>
      </w:r>
      <w:r w:rsidR="004902FD">
        <w:rPr>
          <w:rFonts w:ascii="Arial" w:eastAsiaTheme="minorHAnsi" w:hAnsi="Arial" w:cs="Arial"/>
          <w:sz w:val="20"/>
          <w:szCs w:val="20"/>
          <w:lang w:eastAsia="en-US"/>
        </w:rPr>
        <w:t>.</w:t>
      </w:r>
      <w:r w:rsidR="00702490">
        <w:rPr>
          <w:rFonts w:ascii="Arial" w:eastAsiaTheme="minorHAnsi" w:hAnsi="Arial" w:cs="Arial"/>
          <w:sz w:val="20"/>
          <w:szCs w:val="20"/>
          <w:lang w:eastAsia="en-US"/>
        </w:rPr>
        <w:t xml:space="preserve"> M</w:t>
      </w:r>
      <w:r w:rsidR="00C82546" w:rsidRPr="00C82546">
        <w:rPr>
          <w:rFonts w:ascii="Arial" w:eastAsiaTheme="minorHAnsi" w:hAnsi="Arial" w:cs="Arial"/>
          <w:sz w:val="20"/>
          <w:szCs w:val="20"/>
          <w:lang w:eastAsia="en-US"/>
        </w:rPr>
        <w:t>oltissime filiere di approvvigionamento</w:t>
      </w:r>
      <w:r w:rsidR="00702490">
        <w:rPr>
          <w:rFonts w:ascii="Arial" w:eastAsiaTheme="minorHAnsi" w:hAnsi="Arial" w:cs="Arial"/>
          <w:sz w:val="20"/>
          <w:szCs w:val="20"/>
          <w:lang w:eastAsia="en-US"/>
        </w:rPr>
        <w:t xml:space="preserve"> </w:t>
      </w:r>
      <w:r w:rsidR="004A7A1C">
        <w:rPr>
          <w:rFonts w:ascii="Arial" w:eastAsiaTheme="minorHAnsi" w:hAnsi="Arial" w:cs="Arial"/>
          <w:sz w:val="20"/>
          <w:szCs w:val="20"/>
          <w:lang w:eastAsia="en-US"/>
        </w:rPr>
        <w:t xml:space="preserve">infatti </w:t>
      </w:r>
      <w:r w:rsidR="00702490">
        <w:rPr>
          <w:rFonts w:ascii="Arial" w:eastAsiaTheme="minorHAnsi" w:hAnsi="Arial" w:cs="Arial"/>
          <w:sz w:val="20"/>
          <w:szCs w:val="20"/>
          <w:lang w:eastAsia="en-US"/>
        </w:rPr>
        <w:t>celano grandi criticità</w:t>
      </w:r>
      <w:r w:rsidR="00C82546">
        <w:rPr>
          <w:rFonts w:ascii="Arial" w:eastAsiaTheme="minorHAnsi" w:hAnsi="Arial" w:cs="Arial"/>
          <w:sz w:val="20"/>
          <w:szCs w:val="20"/>
          <w:lang w:eastAsia="en-US"/>
        </w:rPr>
        <w:t>:</w:t>
      </w:r>
      <w:r w:rsidR="00C82546" w:rsidRPr="00C82546">
        <w:rPr>
          <w:rFonts w:ascii="Arial" w:eastAsiaTheme="minorHAnsi" w:hAnsi="Arial" w:cs="Arial"/>
          <w:sz w:val="20"/>
          <w:szCs w:val="20"/>
          <w:lang w:eastAsia="en-US"/>
        </w:rPr>
        <w:t xml:space="preserve"> </w:t>
      </w:r>
      <w:r w:rsidR="00D83791" w:rsidRPr="00D83791">
        <w:rPr>
          <w:rFonts w:ascii="Arial" w:eastAsiaTheme="minorHAnsi" w:hAnsi="Arial" w:cs="Arial"/>
          <w:sz w:val="20"/>
          <w:szCs w:val="20"/>
          <w:lang w:eastAsia="en-US"/>
        </w:rPr>
        <w:t xml:space="preserve">a livello globale </w:t>
      </w:r>
      <w:r w:rsidR="00C82546">
        <w:rPr>
          <w:rFonts w:ascii="Arial" w:eastAsiaTheme="minorHAnsi" w:hAnsi="Arial" w:cs="Arial"/>
          <w:sz w:val="20"/>
          <w:szCs w:val="20"/>
          <w:lang w:eastAsia="en-US"/>
        </w:rPr>
        <w:t>u</w:t>
      </w:r>
      <w:r w:rsidR="004902FD">
        <w:rPr>
          <w:rFonts w:ascii="Arial" w:eastAsiaTheme="minorHAnsi" w:hAnsi="Arial" w:cs="Arial"/>
          <w:sz w:val="20"/>
          <w:szCs w:val="20"/>
          <w:lang w:eastAsia="en-US"/>
        </w:rPr>
        <w:t>n lavoratore su cinque vive in povertà</w:t>
      </w:r>
      <w:r w:rsidR="00521224">
        <w:rPr>
          <w:rFonts w:ascii="Arial" w:eastAsiaTheme="minorHAnsi" w:hAnsi="Arial" w:cs="Arial"/>
          <w:sz w:val="20"/>
          <w:szCs w:val="20"/>
          <w:lang w:eastAsia="en-US"/>
        </w:rPr>
        <w:t>, la produzione agricola è responsabile del 70 per cento dei prelievi di acqua dolce nel pianeta e il lavoro minorile sta aumentando.</w:t>
      </w:r>
    </w:p>
    <w:p w14:paraId="2A5D1B6B" w14:textId="16F81C56" w:rsidR="00521224" w:rsidRDefault="00521224" w:rsidP="00AA2AB9">
      <w:pPr>
        <w:rPr>
          <w:rFonts w:ascii="Arial" w:eastAsiaTheme="minorHAnsi" w:hAnsi="Arial" w:cs="Arial"/>
          <w:sz w:val="20"/>
          <w:szCs w:val="20"/>
          <w:lang w:eastAsia="en-US"/>
        </w:rPr>
      </w:pPr>
      <w:r w:rsidRPr="00CB7FFE">
        <w:rPr>
          <w:rFonts w:ascii="Arial" w:eastAsiaTheme="minorHAnsi" w:hAnsi="Arial" w:cs="Arial"/>
          <w:b/>
          <w:bCs/>
          <w:sz w:val="20"/>
          <w:szCs w:val="20"/>
          <w:lang w:eastAsia="en-US"/>
        </w:rPr>
        <w:t xml:space="preserve">Al momento la </w:t>
      </w:r>
      <w:r w:rsidR="007B5F60" w:rsidRPr="00CB7FFE">
        <w:rPr>
          <w:rFonts w:ascii="Arial" w:eastAsiaTheme="minorHAnsi" w:hAnsi="Arial" w:cs="Arial"/>
          <w:b/>
          <w:bCs/>
          <w:i/>
          <w:iCs/>
          <w:sz w:val="20"/>
          <w:szCs w:val="20"/>
          <w:lang w:eastAsia="en-US"/>
        </w:rPr>
        <w:t>M</w:t>
      </w:r>
      <w:r w:rsidRPr="00CB7FFE">
        <w:rPr>
          <w:rFonts w:ascii="Arial" w:eastAsiaTheme="minorHAnsi" w:hAnsi="Arial" w:cs="Arial"/>
          <w:b/>
          <w:bCs/>
          <w:i/>
          <w:iCs/>
          <w:sz w:val="20"/>
          <w:szCs w:val="20"/>
          <w:lang w:eastAsia="en-US"/>
        </w:rPr>
        <w:t xml:space="preserve">appa dei </w:t>
      </w:r>
      <w:r w:rsidR="007B5F60" w:rsidRPr="00CB7FFE">
        <w:rPr>
          <w:rFonts w:ascii="Arial" w:eastAsiaTheme="minorHAnsi" w:hAnsi="Arial" w:cs="Arial"/>
          <w:b/>
          <w:bCs/>
          <w:i/>
          <w:iCs/>
          <w:sz w:val="20"/>
          <w:szCs w:val="20"/>
          <w:lang w:eastAsia="en-US"/>
        </w:rPr>
        <w:t>R</w:t>
      </w:r>
      <w:r w:rsidRPr="00CB7FFE">
        <w:rPr>
          <w:rFonts w:ascii="Arial" w:eastAsiaTheme="minorHAnsi" w:hAnsi="Arial" w:cs="Arial"/>
          <w:b/>
          <w:bCs/>
          <w:i/>
          <w:iCs/>
          <w:sz w:val="20"/>
          <w:szCs w:val="20"/>
          <w:lang w:eastAsia="en-US"/>
        </w:rPr>
        <w:t>ischi</w:t>
      </w:r>
      <w:r w:rsidRPr="00CB7FFE">
        <w:rPr>
          <w:rFonts w:ascii="Arial" w:eastAsiaTheme="minorHAnsi" w:hAnsi="Arial" w:cs="Arial"/>
          <w:b/>
          <w:bCs/>
          <w:sz w:val="20"/>
          <w:szCs w:val="20"/>
          <w:lang w:eastAsia="en-US"/>
        </w:rPr>
        <w:t xml:space="preserve"> copre caffè, cacao, banane, uva e miele, e i principali paesi produttori di queste commodities. Nei prossimi mesi saranno aggiunti molti altri prodotti</w:t>
      </w:r>
      <w:r>
        <w:rPr>
          <w:rFonts w:ascii="Arial" w:eastAsiaTheme="minorHAnsi" w:hAnsi="Arial" w:cs="Arial"/>
          <w:sz w:val="20"/>
          <w:szCs w:val="20"/>
          <w:lang w:eastAsia="en-US"/>
        </w:rPr>
        <w:t>.</w:t>
      </w:r>
    </w:p>
    <w:p w14:paraId="2E5CFB92" w14:textId="2A0C76F6" w:rsidR="00521224" w:rsidRDefault="00521224" w:rsidP="00AA2AB9">
      <w:pPr>
        <w:rPr>
          <w:rFonts w:ascii="Arial" w:eastAsiaTheme="minorHAnsi" w:hAnsi="Arial" w:cs="Arial"/>
          <w:sz w:val="20"/>
          <w:szCs w:val="20"/>
          <w:lang w:eastAsia="en-US"/>
        </w:rPr>
      </w:pPr>
      <w:r w:rsidRPr="00B939FF">
        <w:rPr>
          <w:rFonts w:ascii="Arial" w:eastAsiaTheme="minorHAnsi" w:hAnsi="Arial" w:cs="Arial"/>
          <w:sz w:val="20"/>
          <w:szCs w:val="20"/>
          <w:lang w:eastAsia="en-US"/>
        </w:rPr>
        <w:t xml:space="preserve">I rischi </w:t>
      </w:r>
      <w:r w:rsidR="00793572">
        <w:rPr>
          <w:rFonts w:ascii="Arial" w:eastAsiaTheme="minorHAnsi" w:hAnsi="Arial" w:cs="Arial"/>
          <w:sz w:val="20"/>
          <w:szCs w:val="20"/>
          <w:lang w:eastAsia="en-US"/>
        </w:rPr>
        <w:t>possono essere analizzati sia a partire dal prodotto che dai paesi</w:t>
      </w:r>
      <w:r w:rsidR="006C7252" w:rsidRPr="00B939FF">
        <w:rPr>
          <w:rFonts w:ascii="Arial" w:eastAsiaTheme="minorHAnsi" w:hAnsi="Arial" w:cs="Arial"/>
          <w:sz w:val="20"/>
          <w:szCs w:val="20"/>
          <w:lang w:eastAsia="en-US"/>
        </w:rPr>
        <w:t>, e non riguarda</w:t>
      </w:r>
      <w:r w:rsidR="007B5F60" w:rsidRPr="00B939FF">
        <w:rPr>
          <w:rFonts w:ascii="Arial" w:eastAsiaTheme="minorHAnsi" w:hAnsi="Arial" w:cs="Arial"/>
          <w:sz w:val="20"/>
          <w:szCs w:val="20"/>
          <w:lang w:eastAsia="en-US"/>
        </w:rPr>
        <w:t>no</w:t>
      </w:r>
      <w:r w:rsidR="006C7252" w:rsidRPr="00B939FF">
        <w:rPr>
          <w:rFonts w:ascii="Arial" w:eastAsiaTheme="minorHAnsi" w:hAnsi="Arial" w:cs="Arial"/>
          <w:sz w:val="20"/>
          <w:szCs w:val="20"/>
          <w:lang w:eastAsia="en-US"/>
        </w:rPr>
        <w:t xml:space="preserve"> so</w:t>
      </w:r>
      <w:r w:rsidR="000C2591" w:rsidRPr="00B939FF">
        <w:rPr>
          <w:rFonts w:ascii="Arial" w:eastAsiaTheme="minorHAnsi" w:hAnsi="Arial" w:cs="Arial"/>
          <w:sz w:val="20"/>
          <w:szCs w:val="20"/>
          <w:lang w:eastAsia="en-US"/>
        </w:rPr>
        <w:t xml:space="preserve">lo </w:t>
      </w:r>
      <w:r w:rsidR="007B5F60" w:rsidRPr="00B939FF">
        <w:rPr>
          <w:rFonts w:ascii="Arial" w:eastAsiaTheme="minorHAnsi" w:hAnsi="Arial" w:cs="Arial"/>
          <w:sz w:val="20"/>
          <w:szCs w:val="20"/>
          <w:lang w:eastAsia="en-US"/>
        </w:rPr>
        <w:t xml:space="preserve">i contesti </w:t>
      </w:r>
      <w:r w:rsidR="000C2591" w:rsidRPr="00B939FF">
        <w:rPr>
          <w:rFonts w:ascii="Arial" w:eastAsiaTheme="minorHAnsi" w:hAnsi="Arial" w:cs="Arial"/>
          <w:sz w:val="20"/>
          <w:szCs w:val="20"/>
          <w:lang w:eastAsia="en-US"/>
        </w:rPr>
        <w:t xml:space="preserve">Fairtrade, </w:t>
      </w:r>
      <w:r w:rsidR="00506EE7">
        <w:rPr>
          <w:rFonts w:ascii="Arial" w:eastAsiaTheme="minorHAnsi" w:hAnsi="Arial" w:cs="Arial"/>
          <w:sz w:val="20"/>
          <w:szCs w:val="20"/>
          <w:lang w:eastAsia="en-US"/>
        </w:rPr>
        <w:t xml:space="preserve">e la </w:t>
      </w:r>
      <w:r w:rsidR="00506EE7" w:rsidRPr="00506EE7">
        <w:rPr>
          <w:rFonts w:ascii="Arial" w:eastAsiaTheme="minorHAnsi" w:hAnsi="Arial" w:cs="Arial"/>
          <w:i/>
          <w:iCs/>
          <w:sz w:val="20"/>
          <w:szCs w:val="20"/>
          <w:lang w:eastAsia="en-US"/>
        </w:rPr>
        <w:t>Mappa</w:t>
      </w:r>
      <w:r w:rsidR="00506EE7">
        <w:rPr>
          <w:rFonts w:ascii="Arial" w:eastAsiaTheme="minorHAnsi" w:hAnsi="Arial" w:cs="Arial"/>
          <w:sz w:val="20"/>
          <w:szCs w:val="20"/>
          <w:lang w:eastAsia="en-US"/>
        </w:rPr>
        <w:t xml:space="preserve"> è pensata</w:t>
      </w:r>
      <w:r w:rsidR="000C2591" w:rsidRPr="00B939FF">
        <w:rPr>
          <w:rFonts w:ascii="Arial" w:eastAsiaTheme="minorHAnsi" w:hAnsi="Arial" w:cs="Arial"/>
          <w:sz w:val="20"/>
          <w:szCs w:val="20"/>
          <w:lang w:eastAsia="en-US"/>
        </w:rPr>
        <w:t xml:space="preserve"> </w:t>
      </w:r>
      <w:r w:rsidR="00AB197D" w:rsidRPr="00B939FF">
        <w:rPr>
          <w:rFonts w:ascii="Arial" w:eastAsiaTheme="minorHAnsi" w:hAnsi="Arial" w:cs="Arial"/>
          <w:sz w:val="20"/>
          <w:szCs w:val="20"/>
          <w:lang w:eastAsia="en-US"/>
        </w:rPr>
        <w:t>affinché</w:t>
      </w:r>
      <w:r w:rsidR="000C2591" w:rsidRPr="00B939FF">
        <w:rPr>
          <w:rFonts w:ascii="Arial" w:eastAsiaTheme="minorHAnsi" w:hAnsi="Arial" w:cs="Arial"/>
          <w:sz w:val="20"/>
          <w:szCs w:val="20"/>
          <w:lang w:eastAsia="en-US"/>
        </w:rPr>
        <w:t xml:space="preserve"> chiunque, dagli agricoltori alle organizzazioni dei lavoratori, dai </w:t>
      </w:r>
      <w:r w:rsidR="007B5F60" w:rsidRPr="00B939FF">
        <w:rPr>
          <w:rFonts w:ascii="Arial" w:eastAsiaTheme="minorHAnsi" w:hAnsi="Arial" w:cs="Arial"/>
          <w:sz w:val="20"/>
          <w:szCs w:val="20"/>
          <w:lang w:eastAsia="en-US"/>
        </w:rPr>
        <w:t>M</w:t>
      </w:r>
      <w:r w:rsidR="000C2591" w:rsidRPr="00B939FF">
        <w:rPr>
          <w:rFonts w:ascii="Arial" w:eastAsiaTheme="minorHAnsi" w:hAnsi="Arial" w:cs="Arial"/>
          <w:sz w:val="20"/>
          <w:szCs w:val="20"/>
          <w:lang w:eastAsia="en-US"/>
        </w:rPr>
        <w:t>archi</w:t>
      </w:r>
      <w:r w:rsidR="007B5F60" w:rsidRPr="00B939FF">
        <w:rPr>
          <w:rFonts w:ascii="Arial" w:eastAsiaTheme="minorHAnsi" w:hAnsi="Arial" w:cs="Arial"/>
          <w:sz w:val="20"/>
          <w:szCs w:val="20"/>
          <w:lang w:eastAsia="en-US"/>
        </w:rPr>
        <w:t xml:space="preserve"> (e le aziende)</w:t>
      </w:r>
      <w:r w:rsidR="000C2591" w:rsidRPr="00B939FF">
        <w:rPr>
          <w:rFonts w:ascii="Arial" w:eastAsiaTheme="minorHAnsi" w:hAnsi="Arial" w:cs="Arial"/>
          <w:sz w:val="20"/>
          <w:szCs w:val="20"/>
          <w:lang w:eastAsia="en-US"/>
        </w:rPr>
        <w:t xml:space="preserve"> alle ONG, possa individuare </w:t>
      </w:r>
      <w:r w:rsidR="00263534" w:rsidRPr="00B939FF">
        <w:rPr>
          <w:rFonts w:ascii="Arial" w:eastAsiaTheme="minorHAnsi" w:hAnsi="Arial" w:cs="Arial"/>
          <w:sz w:val="20"/>
          <w:szCs w:val="20"/>
          <w:lang w:eastAsia="en-US"/>
        </w:rPr>
        <w:t>le criticità</w:t>
      </w:r>
      <w:r w:rsidR="000C2591" w:rsidRPr="00B939FF">
        <w:rPr>
          <w:rFonts w:ascii="Arial" w:eastAsiaTheme="minorHAnsi" w:hAnsi="Arial" w:cs="Arial"/>
          <w:sz w:val="20"/>
          <w:szCs w:val="20"/>
          <w:lang w:eastAsia="en-US"/>
        </w:rPr>
        <w:t xml:space="preserve"> più </w:t>
      </w:r>
      <w:r w:rsidR="00263534" w:rsidRPr="00B939FF">
        <w:rPr>
          <w:rFonts w:ascii="Arial" w:eastAsiaTheme="minorHAnsi" w:hAnsi="Arial" w:cs="Arial"/>
          <w:sz w:val="20"/>
          <w:szCs w:val="20"/>
          <w:lang w:eastAsia="en-US"/>
        </w:rPr>
        <w:t>significative</w:t>
      </w:r>
      <w:r w:rsidR="000C2591" w:rsidRPr="00B939FF">
        <w:rPr>
          <w:rFonts w:ascii="Arial" w:eastAsiaTheme="minorHAnsi" w:hAnsi="Arial" w:cs="Arial"/>
          <w:sz w:val="20"/>
          <w:szCs w:val="20"/>
          <w:lang w:eastAsia="en-US"/>
        </w:rPr>
        <w:t xml:space="preserve"> per le comunità e per le catene di approvvigionamento.</w:t>
      </w:r>
      <w:r w:rsidR="000C2591">
        <w:rPr>
          <w:rFonts w:ascii="Arial" w:eastAsiaTheme="minorHAnsi" w:hAnsi="Arial" w:cs="Arial"/>
          <w:sz w:val="20"/>
          <w:szCs w:val="20"/>
          <w:lang w:eastAsia="en-US"/>
        </w:rPr>
        <w:t xml:space="preserve"> </w:t>
      </w:r>
      <w:r w:rsidR="00A40E41">
        <w:rPr>
          <w:rFonts w:ascii="Arial" w:eastAsiaTheme="minorHAnsi" w:hAnsi="Arial" w:cs="Arial"/>
          <w:sz w:val="20"/>
          <w:szCs w:val="20"/>
          <w:lang w:eastAsia="en-US"/>
        </w:rPr>
        <w:t xml:space="preserve">La </w:t>
      </w:r>
      <w:r w:rsidR="00506EE7" w:rsidRPr="00506EE7">
        <w:rPr>
          <w:rFonts w:ascii="Arial" w:eastAsiaTheme="minorHAnsi" w:hAnsi="Arial" w:cs="Arial"/>
          <w:i/>
          <w:iCs/>
          <w:sz w:val="20"/>
          <w:szCs w:val="20"/>
          <w:lang w:eastAsia="en-US"/>
        </w:rPr>
        <w:t>M</w:t>
      </w:r>
      <w:r w:rsidR="00A40E41" w:rsidRPr="00506EE7">
        <w:rPr>
          <w:rFonts w:ascii="Arial" w:eastAsiaTheme="minorHAnsi" w:hAnsi="Arial" w:cs="Arial"/>
          <w:i/>
          <w:iCs/>
          <w:sz w:val="20"/>
          <w:szCs w:val="20"/>
          <w:lang w:eastAsia="en-US"/>
        </w:rPr>
        <w:t>appa</w:t>
      </w:r>
      <w:r w:rsidR="00A40E41">
        <w:rPr>
          <w:rFonts w:ascii="Arial" w:eastAsiaTheme="minorHAnsi" w:hAnsi="Arial" w:cs="Arial"/>
          <w:sz w:val="20"/>
          <w:szCs w:val="20"/>
          <w:lang w:eastAsia="en-US"/>
        </w:rPr>
        <w:t xml:space="preserve"> viene pubblicata</w:t>
      </w:r>
      <w:r w:rsidR="000C2591">
        <w:rPr>
          <w:rFonts w:ascii="Arial" w:eastAsiaTheme="minorHAnsi" w:hAnsi="Arial" w:cs="Arial"/>
          <w:sz w:val="20"/>
          <w:szCs w:val="20"/>
          <w:lang w:eastAsia="en-US"/>
        </w:rPr>
        <w:t xml:space="preserve"> in un periodo in cui le aziende si trovano ad affrontare sempre più obblighi legali per effettuare le valutazioni del rischio e per prevenire, mitigare e porre rimedio ai rischi maggiori lungo le proprie filiere di approvvigionamento.</w:t>
      </w:r>
    </w:p>
    <w:p w14:paraId="78EB2566" w14:textId="3BB0C519" w:rsidR="001F2FC6" w:rsidRDefault="001F2FC6" w:rsidP="00AA2AB9">
      <w:pPr>
        <w:rPr>
          <w:rFonts w:ascii="Arial" w:eastAsiaTheme="minorHAnsi" w:hAnsi="Arial" w:cs="Arial"/>
          <w:sz w:val="20"/>
          <w:szCs w:val="20"/>
          <w:lang w:eastAsia="en-US"/>
        </w:rPr>
      </w:pPr>
      <w:r w:rsidRPr="00506EE7">
        <w:rPr>
          <w:rFonts w:ascii="Arial" w:eastAsiaTheme="minorHAnsi" w:hAnsi="Arial" w:cs="Arial"/>
          <w:b/>
          <w:bCs/>
          <w:sz w:val="20"/>
          <w:szCs w:val="20"/>
          <w:lang w:eastAsia="en-US"/>
        </w:rPr>
        <w:t xml:space="preserve">La </w:t>
      </w:r>
      <w:r w:rsidR="00FB46BD" w:rsidRPr="00506EE7">
        <w:rPr>
          <w:rFonts w:ascii="Arial" w:eastAsiaTheme="minorHAnsi" w:hAnsi="Arial" w:cs="Arial"/>
          <w:b/>
          <w:bCs/>
          <w:i/>
          <w:iCs/>
          <w:sz w:val="20"/>
          <w:szCs w:val="20"/>
          <w:lang w:eastAsia="en-US"/>
        </w:rPr>
        <w:t>M</w:t>
      </w:r>
      <w:r w:rsidRPr="00506EE7">
        <w:rPr>
          <w:rFonts w:ascii="Arial" w:eastAsiaTheme="minorHAnsi" w:hAnsi="Arial" w:cs="Arial"/>
          <w:b/>
          <w:bCs/>
          <w:i/>
          <w:iCs/>
          <w:sz w:val="20"/>
          <w:szCs w:val="20"/>
          <w:lang w:eastAsia="en-US"/>
        </w:rPr>
        <w:t>appa</w:t>
      </w:r>
      <w:r w:rsidRPr="00506EE7">
        <w:rPr>
          <w:rFonts w:ascii="Arial" w:eastAsiaTheme="minorHAnsi" w:hAnsi="Arial" w:cs="Arial"/>
          <w:b/>
          <w:bCs/>
          <w:sz w:val="20"/>
          <w:szCs w:val="20"/>
          <w:lang w:eastAsia="en-US"/>
        </w:rPr>
        <w:t xml:space="preserve"> rientra nel</w:t>
      </w:r>
      <w:r w:rsidR="00A40E41" w:rsidRPr="00506EE7">
        <w:rPr>
          <w:rFonts w:ascii="Arial" w:eastAsiaTheme="minorHAnsi" w:hAnsi="Arial" w:cs="Arial"/>
          <w:b/>
          <w:bCs/>
          <w:sz w:val="20"/>
          <w:szCs w:val="20"/>
          <w:lang w:eastAsia="en-US"/>
        </w:rPr>
        <w:t xml:space="preserve"> </w:t>
      </w:r>
      <w:r w:rsidRPr="00506EE7">
        <w:rPr>
          <w:rFonts w:ascii="Arial" w:eastAsiaTheme="minorHAnsi" w:hAnsi="Arial" w:cs="Arial"/>
          <w:b/>
          <w:bCs/>
          <w:sz w:val="20"/>
          <w:szCs w:val="20"/>
          <w:lang w:eastAsia="en-US"/>
        </w:rPr>
        <w:t>lavoro di monitoraggio e valutazione del rischio lungo le filiere</w:t>
      </w:r>
      <w:r w:rsidR="00A40E41" w:rsidRPr="00506EE7">
        <w:rPr>
          <w:rFonts w:ascii="Arial" w:eastAsiaTheme="minorHAnsi" w:hAnsi="Arial" w:cs="Arial"/>
          <w:b/>
          <w:bCs/>
          <w:sz w:val="20"/>
          <w:szCs w:val="20"/>
          <w:lang w:eastAsia="en-US"/>
        </w:rPr>
        <w:t xml:space="preserve"> di Fairtrade</w:t>
      </w:r>
      <w:r w:rsidRPr="00506EE7">
        <w:rPr>
          <w:rFonts w:ascii="Arial" w:eastAsiaTheme="minorHAnsi" w:hAnsi="Arial" w:cs="Arial"/>
          <w:b/>
          <w:bCs/>
          <w:sz w:val="20"/>
          <w:szCs w:val="20"/>
          <w:lang w:eastAsia="en-US"/>
        </w:rPr>
        <w:t>.</w:t>
      </w:r>
      <w:r>
        <w:rPr>
          <w:rFonts w:ascii="Arial" w:eastAsiaTheme="minorHAnsi" w:hAnsi="Arial" w:cs="Arial"/>
          <w:sz w:val="20"/>
          <w:szCs w:val="20"/>
          <w:lang w:eastAsia="en-US"/>
        </w:rPr>
        <w:t xml:space="preserve"> Considera anche il punto di vista degli agricoltori e dei lavoratori, in quanto portatori di diritti, informazioni raccolte attraverso il dialogo e in un processo partecipato: </w:t>
      </w:r>
      <w:r w:rsidR="004C4971">
        <w:rPr>
          <w:rFonts w:ascii="Arial" w:eastAsiaTheme="minorHAnsi" w:hAnsi="Arial" w:cs="Arial"/>
          <w:sz w:val="20"/>
          <w:szCs w:val="20"/>
          <w:lang w:eastAsia="en-US"/>
        </w:rPr>
        <w:t>la sua elaborazione ha richiesto</w:t>
      </w:r>
      <w:r>
        <w:rPr>
          <w:rFonts w:ascii="Arial" w:eastAsiaTheme="minorHAnsi" w:hAnsi="Arial" w:cs="Arial"/>
          <w:sz w:val="20"/>
          <w:szCs w:val="20"/>
          <w:lang w:eastAsia="en-US"/>
        </w:rPr>
        <w:t xml:space="preserve"> diversi mesi </w:t>
      </w:r>
      <w:r w:rsidR="004C4971">
        <w:rPr>
          <w:rFonts w:ascii="Arial" w:eastAsiaTheme="minorHAnsi" w:hAnsi="Arial" w:cs="Arial"/>
          <w:sz w:val="20"/>
          <w:szCs w:val="20"/>
          <w:lang w:eastAsia="en-US"/>
        </w:rPr>
        <w:t xml:space="preserve">e ha coinvolto </w:t>
      </w:r>
      <w:r>
        <w:rPr>
          <w:rFonts w:ascii="Arial" w:eastAsiaTheme="minorHAnsi" w:hAnsi="Arial" w:cs="Arial"/>
          <w:sz w:val="20"/>
          <w:szCs w:val="20"/>
          <w:lang w:eastAsia="en-US"/>
        </w:rPr>
        <w:t xml:space="preserve">le cooperative, i lavoratori e il management delle organizzazioni e lo staff presente in </w:t>
      </w:r>
      <w:r w:rsidR="00CB7FFE">
        <w:rPr>
          <w:rFonts w:ascii="Arial" w:eastAsiaTheme="minorHAnsi" w:hAnsi="Arial" w:cs="Arial"/>
          <w:sz w:val="20"/>
          <w:szCs w:val="20"/>
          <w:lang w:eastAsia="en-US"/>
        </w:rPr>
        <w:t>sei</w:t>
      </w:r>
      <w:r>
        <w:rPr>
          <w:rFonts w:ascii="Arial" w:eastAsiaTheme="minorHAnsi" w:hAnsi="Arial" w:cs="Arial"/>
          <w:sz w:val="20"/>
          <w:szCs w:val="20"/>
          <w:lang w:eastAsia="en-US"/>
        </w:rPr>
        <w:t xml:space="preserve"> continenti </w:t>
      </w:r>
      <w:r w:rsidR="00A40E41">
        <w:rPr>
          <w:rFonts w:ascii="Arial" w:eastAsiaTheme="minorHAnsi" w:hAnsi="Arial" w:cs="Arial"/>
          <w:sz w:val="20"/>
          <w:szCs w:val="20"/>
          <w:lang w:eastAsia="en-US"/>
        </w:rPr>
        <w:t xml:space="preserve">oltre allo </w:t>
      </w:r>
      <w:r>
        <w:rPr>
          <w:rFonts w:ascii="Arial" w:eastAsiaTheme="minorHAnsi" w:hAnsi="Arial" w:cs="Arial"/>
          <w:sz w:val="20"/>
          <w:szCs w:val="20"/>
          <w:lang w:eastAsia="en-US"/>
        </w:rPr>
        <w:t>staff esterno.</w:t>
      </w:r>
    </w:p>
    <w:p w14:paraId="474FC042" w14:textId="2E43C13F" w:rsidR="001F2FC6" w:rsidRDefault="001F2FC6" w:rsidP="00AA2AB9">
      <w:pPr>
        <w:rPr>
          <w:rFonts w:ascii="Arial" w:eastAsiaTheme="minorHAnsi" w:hAnsi="Arial" w:cs="Arial"/>
          <w:sz w:val="20"/>
          <w:szCs w:val="20"/>
          <w:lang w:eastAsia="en-US"/>
        </w:rPr>
      </w:pPr>
      <w:r>
        <w:rPr>
          <w:rFonts w:ascii="Arial" w:eastAsiaTheme="minorHAnsi" w:hAnsi="Arial" w:cs="Arial"/>
          <w:sz w:val="20"/>
          <w:szCs w:val="20"/>
          <w:lang w:eastAsia="en-US"/>
        </w:rPr>
        <w:t>Il sito include anche informazioni dettagliate su rischi specifici identificati nelle commodities trattate, come il lavoro minorile, i diritti di gen</w:t>
      </w:r>
      <w:r w:rsidR="00661529">
        <w:rPr>
          <w:rFonts w:ascii="Arial" w:eastAsiaTheme="minorHAnsi" w:hAnsi="Arial" w:cs="Arial"/>
          <w:sz w:val="20"/>
          <w:szCs w:val="20"/>
          <w:lang w:eastAsia="en-US"/>
        </w:rPr>
        <w:t>e</w:t>
      </w:r>
      <w:r>
        <w:rPr>
          <w:rFonts w:ascii="Arial" w:eastAsiaTheme="minorHAnsi" w:hAnsi="Arial" w:cs="Arial"/>
          <w:sz w:val="20"/>
          <w:szCs w:val="20"/>
          <w:lang w:eastAsia="en-US"/>
        </w:rPr>
        <w:t xml:space="preserve">re e il reddito dignitoso, ma anche rischi ambientali legati al cambiamento climatico, </w:t>
      </w:r>
      <w:r w:rsidR="00D0542E">
        <w:rPr>
          <w:rFonts w:ascii="Arial" w:eastAsiaTheme="minorHAnsi" w:hAnsi="Arial" w:cs="Arial"/>
          <w:sz w:val="20"/>
          <w:szCs w:val="20"/>
          <w:lang w:eastAsia="en-US"/>
        </w:rPr>
        <w:t>al</w:t>
      </w:r>
      <w:r>
        <w:rPr>
          <w:rFonts w:ascii="Arial" w:eastAsiaTheme="minorHAnsi" w:hAnsi="Arial" w:cs="Arial"/>
          <w:sz w:val="20"/>
          <w:szCs w:val="20"/>
          <w:lang w:eastAsia="en-US"/>
        </w:rPr>
        <w:t xml:space="preserve">l’acqua e </w:t>
      </w:r>
      <w:r w:rsidR="00D0542E">
        <w:rPr>
          <w:rFonts w:ascii="Arial" w:eastAsiaTheme="minorHAnsi" w:hAnsi="Arial" w:cs="Arial"/>
          <w:sz w:val="20"/>
          <w:szCs w:val="20"/>
          <w:lang w:eastAsia="en-US"/>
        </w:rPr>
        <w:t>al</w:t>
      </w:r>
      <w:r>
        <w:rPr>
          <w:rFonts w:ascii="Arial" w:eastAsiaTheme="minorHAnsi" w:hAnsi="Arial" w:cs="Arial"/>
          <w:sz w:val="20"/>
          <w:szCs w:val="20"/>
          <w:lang w:eastAsia="en-US"/>
        </w:rPr>
        <w:t>la biodiversità.</w:t>
      </w:r>
    </w:p>
    <w:p w14:paraId="0D0D4C47" w14:textId="1E518D51" w:rsidR="001F2FC6" w:rsidRDefault="001F2FC6" w:rsidP="00AA2AB9">
      <w:pPr>
        <w:rPr>
          <w:rFonts w:ascii="Arial" w:eastAsiaTheme="minorHAnsi" w:hAnsi="Arial" w:cs="Arial"/>
          <w:sz w:val="20"/>
          <w:szCs w:val="20"/>
          <w:lang w:eastAsia="en-US"/>
        </w:rPr>
      </w:pPr>
      <w:proofErr w:type="spellStart"/>
      <w:r w:rsidRPr="00506EE7">
        <w:rPr>
          <w:rFonts w:ascii="Arial" w:eastAsiaTheme="minorHAnsi" w:hAnsi="Arial" w:cs="Arial"/>
          <w:b/>
          <w:bCs/>
          <w:sz w:val="20"/>
          <w:szCs w:val="20"/>
          <w:lang w:eastAsia="en-US"/>
        </w:rPr>
        <w:t>Marike</w:t>
      </w:r>
      <w:proofErr w:type="spellEnd"/>
      <w:r w:rsidRPr="00506EE7">
        <w:rPr>
          <w:rFonts w:ascii="Arial" w:eastAsiaTheme="minorHAnsi" w:hAnsi="Arial" w:cs="Arial"/>
          <w:b/>
          <w:bCs/>
          <w:sz w:val="20"/>
          <w:szCs w:val="20"/>
          <w:lang w:eastAsia="en-US"/>
        </w:rPr>
        <w:t xml:space="preserve"> de </w:t>
      </w:r>
      <w:proofErr w:type="spellStart"/>
      <w:r w:rsidRPr="00506EE7">
        <w:rPr>
          <w:rFonts w:ascii="Arial" w:eastAsiaTheme="minorHAnsi" w:hAnsi="Arial" w:cs="Arial"/>
          <w:b/>
          <w:bCs/>
          <w:sz w:val="20"/>
          <w:szCs w:val="20"/>
          <w:lang w:eastAsia="en-US"/>
        </w:rPr>
        <w:t>Peña</w:t>
      </w:r>
      <w:proofErr w:type="spellEnd"/>
      <w:r>
        <w:rPr>
          <w:rFonts w:ascii="Arial" w:eastAsiaTheme="minorHAnsi" w:hAnsi="Arial" w:cs="Arial"/>
          <w:sz w:val="20"/>
          <w:szCs w:val="20"/>
          <w:lang w:eastAsia="en-US"/>
        </w:rPr>
        <w:t>, Preside</w:t>
      </w:r>
      <w:r w:rsidR="00935053">
        <w:rPr>
          <w:rFonts w:ascii="Arial" w:eastAsiaTheme="minorHAnsi" w:hAnsi="Arial" w:cs="Arial"/>
          <w:sz w:val="20"/>
          <w:szCs w:val="20"/>
          <w:lang w:eastAsia="en-US"/>
        </w:rPr>
        <w:t>n</w:t>
      </w:r>
      <w:r>
        <w:rPr>
          <w:rFonts w:ascii="Arial" w:eastAsiaTheme="minorHAnsi" w:hAnsi="Arial" w:cs="Arial"/>
          <w:sz w:val="20"/>
          <w:szCs w:val="20"/>
          <w:lang w:eastAsia="en-US"/>
        </w:rPr>
        <w:t>te della CLAC, organizzazione che raggruppa i produttori Fairtrade in America Latina, ha dichiarato: “La mappa dei rischi servirà a facilitare un dialogo</w:t>
      </w:r>
      <w:r w:rsidR="00661529">
        <w:rPr>
          <w:rFonts w:ascii="Arial" w:eastAsiaTheme="minorHAnsi" w:hAnsi="Arial" w:cs="Arial"/>
          <w:sz w:val="20"/>
          <w:szCs w:val="20"/>
          <w:lang w:eastAsia="en-US"/>
        </w:rPr>
        <w:t xml:space="preserve"> trasparente</w:t>
      </w:r>
      <w:r w:rsidR="00A40E41">
        <w:rPr>
          <w:rFonts w:ascii="Arial" w:eastAsiaTheme="minorHAnsi" w:hAnsi="Arial" w:cs="Arial"/>
          <w:sz w:val="20"/>
          <w:szCs w:val="20"/>
          <w:lang w:eastAsia="en-US"/>
        </w:rPr>
        <w:t xml:space="preserve"> tra gli</w:t>
      </w:r>
      <w:r w:rsidR="00661529">
        <w:rPr>
          <w:rFonts w:ascii="Arial" w:eastAsiaTheme="minorHAnsi" w:hAnsi="Arial" w:cs="Arial"/>
          <w:sz w:val="20"/>
          <w:szCs w:val="20"/>
          <w:lang w:eastAsia="en-US"/>
        </w:rPr>
        <w:t xml:space="preserve"> attori delle filiere e</w:t>
      </w:r>
      <w:r w:rsidR="00661529" w:rsidRPr="00661529">
        <w:rPr>
          <w:rFonts w:ascii="Arial" w:eastAsiaTheme="minorHAnsi" w:hAnsi="Arial" w:cs="Arial"/>
          <w:sz w:val="20"/>
          <w:szCs w:val="20"/>
          <w:lang w:eastAsia="en-US"/>
        </w:rPr>
        <w:t xml:space="preserve"> aiut</w:t>
      </w:r>
      <w:r w:rsidR="004C4971">
        <w:rPr>
          <w:rFonts w:ascii="Arial" w:eastAsiaTheme="minorHAnsi" w:hAnsi="Arial" w:cs="Arial"/>
          <w:sz w:val="20"/>
          <w:szCs w:val="20"/>
          <w:lang w:eastAsia="en-US"/>
        </w:rPr>
        <w:t>erà</w:t>
      </w:r>
      <w:r w:rsidR="00661529" w:rsidRPr="00661529">
        <w:rPr>
          <w:rFonts w:ascii="Arial" w:eastAsiaTheme="minorHAnsi" w:hAnsi="Arial" w:cs="Arial"/>
          <w:sz w:val="20"/>
          <w:szCs w:val="20"/>
          <w:lang w:eastAsia="en-US"/>
        </w:rPr>
        <w:t xml:space="preserve"> le aziende a costruire risposte efficaci per affrontare i rischi maggiori, evitando ulteriori danni alle comunità agricole e al pianeta"</w:t>
      </w:r>
      <w:r w:rsidR="00935053">
        <w:rPr>
          <w:rFonts w:ascii="Arial" w:eastAsiaTheme="minorHAnsi" w:hAnsi="Arial" w:cs="Arial"/>
          <w:sz w:val="20"/>
          <w:szCs w:val="20"/>
          <w:lang w:eastAsia="en-US"/>
        </w:rPr>
        <w:t>.</w:t>
      </w:r>
    </w:p>
    <w:p w14:paraId="3DD5AFA5" w14:textId="310314BB" w:rsidR="002E7AAC" w:rsidRPr="00506EE7" w:rsidRDefault="00AB197D" w:rsidP="00AA2AB9">
      <w:pPr>
        <w:rPr>
          <w:rFonts w:ascii="Arial" w:eastAsiaTheme="minorHAnsi" w:hAnsi="Arial" w:cs="Arial"/>
          <w:b/>
          <w:bCs/>
          <w:sz w:val="20"/>
          <w:szCs w:val="20"/>
          <w:lang w:eastAsia="en-US"/>
        </w:rPr>
      </w:pPr>
      <w:r w:rsidRPr="00506EE7">
        <w:rPr>
          <w:rFonts w:ascii="Arial" w:eastAsiaTheme="minorHAnsi" w:hAnsi="Arial" w:cs="Arial"/>
          <w:b/>
          <w:bCs/>
          <w:sz w:val="20"/>
          <w:szCs w:val="20"/>
          <w:lang w:eastAsia="en-US"/>
        </w:rPr>
        <w:t xml:space="preserve">La mappa </w:t>
      </w:r>
      <w:r w:rsidR="00A40E41" w:rsidRPr="00506EE7">
        <w:rPr>
          <w:rFonts w:ascii="Arial" w:eastAsiaTheme="minorHAnsi" w:hAnsi="Arial" w:cs="Arial"/>
          <w:b/>
          <w:bCs/>
          <w:sz w:val="20"/>
          <w:szCs w:val="20"/>
          <w:lang w:eastAsia="en-US"/>
        </w:rPr>
        <w:t xml:space="preserve">costituisce </w:t>
      </w:r>
      <w:r w:rsidRPr="00506EE7">
        <w:rPr>
          <w:rFonts w:ascii="Arial" w:eastAsiaTheme="minorHAnsi" w:hAnsi="Arial" w:cs="Arial"/>
          <w:b/>
          <w:bCs/>
          <w:sz w:val="20"/>
          <w:szCs w:val="20"/>
          <w:lang w:eastAsia="en-US"/>
        </w:rPr>
        <w:t xml:space="preserve">un </w:t>
      </w:r>
      <w:r w:rsidR="002E7AAC" w:rsidRPr="00506EE7">
        <w:rPr>
          <w:rFonts w:ascii="Arial" w:eastAsiaTheme="minorHAnsi" w:hAnsi="Arial" w:cs="Arial"/>
          <w:b/>
          <w:bCs/>
          <w:sz w:val="20"/>
          <w:szCs w:val="20"/>
          <w:lang w:eastAsia="en-US"/>
        </w:rPr>
        <w:t xml:space="preserve">primo step di un processo di due diligence per i diritti umani, cioè identifica i rischi lungo la filiera, e </w:t>
      </w:r>
      <w:r w:rsidRPr="00506EE7">
        <w:rPr>
          <w:rFonts w:ascii="Arial" w:eastAsiaTheme="minorHAnsi" w:hAnsi="Arial" w:cs="Arial"/>
          <w:b/>
          <w:bCs/>
          <w:sz w:val="20"/>
          <w:szCs w:val="20"/>
          <w:lang w:eastAsia="en-US"/>
        </w:rPr>
        <w:t xml:space="preserve">cataloga </w:t>
      </w:r>
      <w:r w:rsidR="002E7AAC" w:rsidRPr="00506EE7">
        <w:rPr>
          <w:rFonts w:ascii="Arial" w:eastAsiaTheme="minorHAnsi" w:hAnsi="Arial" w:cs="Arial"/>
          <w:b/>
          <w:bCs/>
          <w:sz w:val="20"/>
          <w:szCs w:val="20"/>
          <w:lang w:eastAsia="en-US"/>
        </w:rPr>
        <w:t>quelli</w:t>
      </w:r>
      <w:r w:rsidRPr="00506EE7">
        <w:rPr>
          <w:rFonts w:ascii="Arial" w:eastAsiaTheme="minorHAnsi" w:hAnsi="Arial" w:cs="Arial"/>
          <w:b/>
          <w:bCs/>
          <w:sz w:val="20"/>
          <w:szCs w:val="20"/>
          <w:lang w:eastAsia="en-US"/>
        </w:rPr>
        <w:t xml:space="preserve"> più comuni</w:t>
      </w:r>
      <w:r w:rsidR="002E7AAC" w:rsidRPr="00506EE7">
        <w:rPr>
          <w:rFonts w:ascii="Arial" w:eastAsiaTheme="minorHAnsi" w:hAnsi="Arial" w:cs="Arial"/>
          <w:b/>
          <w:bCs/>
          <w:sz w:val="20"/>
          <w:szCs w:val="20"/>
          <w:lang w:eastAsia="en-US"/>
        </w:rPr>
        <w:t xml:space="preserve">. Grazie alla propria esperienza Fairtrade affianca le aziende </w:t>
      </w:r>
      <w:r w:rsidR="00391B3B" w:rsidRPr="00506EE7">
        <w:rPr>
          <w:rFonts w:ascii="Arial" w:eastAsiaTheme="minorHAnsi" w:hAnsi="Arial" w:cs="Arial"/>
          <w:b/>
          <w:bCs/>
          <w:sz w:val="20"/>
          <w:szCs w:val="20"/>
          <w:lang w:eastAsia="en-US"/>
        </w:rPr>
        <w:t>nell’implementazione de</w:t>
      </w:r>
      <w:r w:rsidR="00F63763" w:rsidRPr="00506EE7">
        <w:rPr>
          <w:rFonts w:ascii="Arial" w:eastAsiaTheme="minorHAnsi" w:hAnsi="Arial" w:cs="Arial"/>
          <w:b/>
          <w:bCs/>
          <w:sz w:val="20"/>
          <w:szCs w:val="20"/>
          <w:lang w:eastAsia="en-US"/>
        </w:rPr>
        <w:t>i</w:t>
      </w:r>
      <w:r w:rsidR="001A2F14" w:rsidRPr="00506EE7">
        <w:rPr>
          <w:rFonts w:ascii="Arial" w:eastAsiaTheme="minorHAnsi" w:hAnsi="Arial" w:cs="Arial"/>
          <w:b/>
          <w:bCs/>
          <w:sz w:val="20"/>
          <w:szCs w:val="20"/>
          <w:lang w:eastAsia="en-US"/>
        </w:rPr>
        <w:t xml:space="preserve"> propri doveri di diligenza,</w:t>
      </w:r>
      <w:r w:rsidR="004A7A1C" w:rsidRPr="00506EE7">
        <w:rPr>
          <w:rFonts w:ascii="Arial" w:eastAsiaTheme="minorHAnsi" w:hAnsi="Arial" w:cs="Arial"/>
          <w:b/>
          <w:bCs/>
          <w:sz w:val="20"/>
          <w:szCs w:val="20"/>
          <w:lang w:eastAsia="en-US"/>
        </w:rPr>
        <w:t xml:space="preserve"> o </w:t>
      </w:r>
      <w:r w:rsidR="004A7A1C" w:rsidRPr="00506EE7">
        <w:rPr>
          <w:rFonts w:ascii="Arial" w:eastAsiaTheme="minorHAnsi" w:hAnsi="Arial" w:cs="Arial"/>
          <w:b/>
          <w:bCs/>
          <w:i/>
          <w:iCs/>
          <w:sz w:val="20"/>
          <w:szCs w:val="20"/>
          <w:lang w:eastAsia="en-US"/>
        </w:rPr>
        <w:t>due diligence</w:t>
      </w:r>
      <w:r w:rsidR="004A7A1C" w:rsidRPr="00506EE7">
        <w:rPr>
          <w:rFonts w:ascii="Arial" w:eastAsiaTheme="minorHAnsi" w:hAnsi="Arial" w:cs="Arial"/>
          <w:b/>
          <w:bCs/>
          <w:sz w:val="20"/>
          <w:szCs w:val="20"/>
          <w:lang w:eastAsia="en-US"/>
        </w:rPr>
        <w:t>,</w:t>
      </w:r>
      <w:r w:rsidR="001A2F14" w:rsidRPr="00506EE7">
        <w:rPr>
          <w:rFonts w:ascii="Arial" w:eastAsiaTheme="minorHAnsi" w:hAnsi="Arial" w:cs="Arial"/>
          <w:b/>
          <w:bCs/>
          <w:sz w:val="20"/>
          <w:szCs w:val="20"/>
          <w:lang w:eastAsia="en-US"/>
        </w:rPr>
        <w:t xml:space="preserve"> e </w:t>
      </w:r>
      <w:r w:rsidR="00F63763" w:rsidRPr="00506EE7">
        <w:rPr>
          <w:rFonts w:ascii="Arial" w:eastAsiaTheme="minorHAnsi" w:hAnsi="Arial" w:cs="Arial"/>
          <w:b/>
          <w:bCs/>
          <w:sz w:val="20"/>
          <w:szCs w:val="20"/>
          <w:lang w:eastAsia="en-US"/>
        </w:rPr>
        <w:t xml:space="preserve">le aiuta </w:t>
      </w:r>
      <w:r w:rsidR="004A7A1C" w:rsidRPr="00506EE7">
        <w:rPr>
          <w:rFonts w:ascii="Arial" w:eastAsiaTheme="minorHAnsi" w:hAnsi="Arial" w:cs="Arial"/>
          <w:b/>
          <w:bCs/>
          <w:sz w:val="20"/>
          <w:szCs w:val="20"/>
          <w:lang w:eastAsia="en-US"/>
        </w:rPr>
        <w:t xml:space="preserve">specialmente </w:t>
      </w:r>
      <w:r w:rsidR="00F63763" w:rsidRPr="00506EE7">
        <w:rPr>
          <w:rFonts w:ascii="Arial" w:eastAsiaTheme="minorHAnsi" w:hAnsi="Arial" w:cs="Arial"/>
          <w:b/>
          <w:bCs/>
          <w:sz w:val="20"/>
          <w:szCs w:val="20"/>
          <w:lang w:eastAsia="en-US"/>
        </w:rPr>
        <w:t xml:space="preserve">ad </w:t>
      </w:r>
      <w:r w:rsidR="001A2F14" w:rsidRPr="00506EE7">
        <w:rPr>
          <w:rFonts w:ascii="Arial" w:eastAsiaTheme="minorHAnsi" w:hAnsi="Arial" w:cs="Arial"/>
          <w:b/>
          <w:bCs/>
          <w:sz w:val="20"/>
          <w:szCs w:val="20"/>
          <w:lang w:eastAsia="en-US"/>
        </w:rPr>
        <w:t>identifica</w:t>
      </w:r>
      <w:r w:rsidR="00F63763" w:rsidRPr="00506EE7">
        <w:rPr>
          <w:rFonts w:ascii="Arial" w:eastAsiaTheme="minorHAnsi" w:hAnsi="Arial" w:cs="Arial"/>
          <w:b/>
          <w:bCs/>
          <w:sz w:val="20"/>
          <w:szCs w:val="20"/>
          <w:lang w:eastAsia="en-US"/>
        </w:rPr>
        <w:t>re</w:t>
      </w:r>
      <w:r w:rsidR="001A2F14" w:rsidRPr="00506EE7">
        <w:rPr>
          <w:rFonts w:ascii="Arial" w:eastAsiaTheme="minorHAnsi" w:hAnsi="Arial" w:cs="Arial"/>
          <w:b/>
          <w:bCs/>
          <w:sz w:val="20"/>
          <w:szCs w:val="20"/>
          <w:lang w:eastAsia="en-US"/>
        </w:rPr>
        <w:t>, prev</w:t>
      </w:r>
      <w:r w:rsidR="00F63763" w:rsidRPr="00506EE7">
        <w:rPr>
          <w:rFonts w:ascii="Arial" w:eastAsiaTheme="minorHAnsi" w:hAnsi="Arial" w:cs="Arial"/>
          <w:b/>
          <w:bCs/>
          <w:sz w:val="20"/>
          <w:szCs w:val="20"/>
          <w:lang w:eastAsia="en-US"/>
        </w:rPr>
        <w:t xml:space="preserve">enire </w:t>
      </w:r>
      <w:r w:rsidR="001A2F14" w:rsidRPr="00506EE7">
        <w:rPr>
          <w:rFonts w:ascii="Arial" w:eastAsiaTheme="minorHAnsi" w:hAnsi="Arial" w:cs="Arial"/>
          <w:b/>
          <w:bCs/>
          <w:sz w:val="20"/>
          <w:szCs w:val="20"/>
          <w:lang w:eastAsia="en-US"/>
        </w:rPr>
        <w:t>e</w:t>
      </w:r>
      <w:r w:rsidR="004C4971" w:rsidRPr="00506EE7">
        <w:rPr>
          <w:rFonts w:ascii="Arial" w:eastAsiaTheme="minorHAnsi" w:hAnsi="Arial" w:cs="Arial"/>
          <w:b/>
          <w:bCs/>
          <w:sz w:val="20"/>
          <w:szCs w:val="20"/>
          <w:lang w:eastAsia="en-US"/>
        </w:rPr>
        <w:t xml:space="preserve"> </w:t>
      </w:r>
      <w:r w:rsidR="001A2F14" w:rsidRPr="00506EE7">
        <w:rPr>
          <w:rFonts w:ascii="Arial" w:eastAsiaTheme="minorHAnsi" w:hAnsi="Arial" w:cs="Arial"/>
          <w:b/>
          <w:bCs/>
          <w:sz w:val="20"/>
          <w:szCs w:val="20"/>
          <w:lang w:eastAsia="en-US"/>
        </w:rPr>
        <w:t>mitiga</w:t>
      </w:r>
      <w:r w:rsidR="00F63763" w:rsidRPr="00506EE7">
        <w:rPr>
          <w:rFonts w:ascii="Arial" w:eastAsiaTheme="minorHAnsi" w:hAnsi="Arial" w:cs="Arial"/>
          <w:b/>
          <w:bCs/>
          <w:sz w:val="20"/>
          <w:szCs w:val="20"/>
          <w:lang w:eastAsia="en-US"/>
        </w:rPr>
        <w:t>re</w:t>
      </w:r>
      <w:r w:rsidR="001A2F14" w:rsidRPr="00506EE7">
        <w:rPr>
          <w:rFonts w:ascii="Arial" w:eastAsiaTheme="minorHAnsi" w:hAnsi="Arial" w:cs="Arial"/>
          <w:b/>
          <w:bCs/>
          <w:sz w:val="20"/>
          <w:szCs w:val="20"/>
          <w:lang w:eastAsia="en-US"/>
        </w:rPr>
        <w:t xml:space="preserve"> i danni e i rischi.</w:t>
      </w:r>
    </w:p>
    <w:p w14:paraId="4D335C2E" w14:textId="4D860CDC" w:rsidR="001A2F14" w:rsidRDefault="00F63763" w:rsidP="00AA2AB9">
      <w:pPr>
        <w:rPr>
          <w:rFonts w:ascii="Arial" w:eastAsiaTheme="minorHAnsi" w:hAnsi="Arial" w:cs="Arial"/>
          <w:sz w:val="20"/>
          <w:szCs w:val="20"/>
          <w:lang w:eastAsia="en-US"/>
        </w:rPr>
      </w:pPr>
      <w:r w:rsidRPr="00F63763">
        <w:rPr>
          <w:rFonts w:ascii="Arial" w:eastAsiaTheme="minorHAnsi" w:hAnsi="Arial" w:cs="Arial"/>
          <w:b/>
          <w:bCs/>
          <w:sz w:val="20"/>
          <w:szCs w:val="20"/>
          <w:lang w:eastAsia="en-US"/>
        </w:rPr>
        <w:t>Più cooperazione sulle filiere.</w:t>
      </w:r>
      <w:r>
        <w:rPr>
          <w:rFonts w:ascii="Arial" w:eastAsiaTheme="minorHAnsi" w:hAnsi="Arial" w:cs="Arial"/>
          <w:sz w:val="20"/>
          <w:szCs w:val="20"/>
          <w:lang w:eastAsia="en-US"/>
        </w:rPr>
        <w:t xml:space="preserve"> </w:t>
      </w:r>
      <w:r w:rsidR="001A2F14">
        <w:rPr>
          <w:rFonts w:ascii="Arial" w:eastAsiaTheme="minorHAnsi" w:hAnsi="Arial" w:cs="Arial"/>
          <w:sz w:val="20"/>
          <w:szCs w:val="20"/>
          <w:lang w:eastAsia="en-US"/>
        </w:rPr>
        <w:t xml:space="preserve">La trasparenza sulle problematiche </w:t>
      </w:r>
      <w:r>
        <w:rPr>
          <w:rFonts w:ascii="Arial" w:eastAsiaTheme="minorHAnsi" w:hAnsi="Arial" w:cs="Arial"/>
          <w:sz w:val="20"/>
          <w:szCs w:val="20"/>
          <w:lang w:eastAsia="en-US"/>
        </w:rPr>
        <w:t>dei lavoratori</w:t>
      </w:r>
      <w:r w:rsidR="001A2F14">
        <w:rPr>
          <w:rFonts w:ascii="Arial" w:eastAsiaTheme="minorHAnsi" w:hAnsi="Arial" w:cs="Arial"/>
          <w:sz w:val="20"/>
          <w:szCs w:val="20"/>
          <w:lang w:eastAsia="en-US"/>
        </w:rPr>
        <w:t xml:space="preserve"> e </w:t>
      </w:r>
      <w:r>
        <w:rPr>
          <w:rFonts w:ascii="Arial" w:eastAsiaTheme="minorHAnsi" w:hAnsi="Arial" w:cs="Arial"/>
          <w:sz w:val="20"/>
          <w:szCs w:val="20"/>
          <w:lang w:eastAsia="en-US"/>
        </w:rPr>
        <w:t>dell’ambiente</w:t>
      </w:r>
      <w:r w:rsidR="001A2F14">
        <w:rPr>
          <w:rFonts w:ascii="Arial" w:eastAsiaTheme="minorHAnsi" w:hAnsi="Arial" w:cs="Arial"/>
          <w:sz w:val="20"/>
          <w:szCs w:val="20"/>
          <w:lang w:eastAsia="en-US"/>
        </w:rPr>
        <w:t xml:space="preserve"> è un rischio anche per i produttori agricoli stessi: se le aziende non sono pronte a</w:t>
      </w:r>
      <w:r w:rsidR="00A40E41">
        <w:rPr>
          <w:rFonts w:ascii="Arial" w:eastAsiaTheme="minorHAnsi" w:hAnsi="Arial" w:cs="Arial"/>
          <w:sz w:val="20"/>
          <w:szCs w:val="20"/>
          <w:lang w:eastAsia="en-US"/>
        </w:rPr>
        <w:t xml:space="preserve"> prendersi le proprie responsabilità</w:t>
      </w:r>
      <w:r w:rsidR="001A2F14">
        <w:rPr>
          <w:rFonts w:ascii="Arial" w:eastAsiaTheme="minorHAnsi" w:hAnsi="Arial" w:cs="Arial"/>
          <w:sz w:val="20"/>
          <w:szCs w:val="20"/>
          <w:lang w:eastAsia="en-US"/>
        </w:rPr>
        <w:t xml:space="preserve"> </w:t>
      </w:r>
      <w:r w:rsidR="001A2F14" w:rsidRPr="001A2F14">
        <w:rPr>
          <w:rFonts w:ascii="Arial" w:eastAsiaTheme="minorHAnsi" w:hAnsi="Arial" w:cs="Arial"/>
          <w:sz w:val="20"/>
          <w:szCs w:val="20"/>
          <w:lang w:eastAsia="en-US"/>
        </w:rPr>
        <w:t xml:space="preserve">potrebbero scegliere di tagliare </w:t>
      </w:r>
      <w:r w:rsidR="001A2F14">
        <w:rPr>
          <w:rFonts w:ascii="Arial" w:eastAsiaTheme="minorHAnsi" w:hAnsi="Arial" w:cs="Arial"/>
          <w:sz w:val="20"/>
          <w:szCs w:val="20"/>
          <w:lang w:eastAsia="en-US"/>
        </w:rPr>
        <w:t xml:space="preserve">le forniture </w:t>
      </w:r>
      <w:r w:rsidR="001A2F14" w:rsidRPr="001A2F14">
        <w:rPr>
          <w:rFonts w:ascii="Arial" w:eastAsiaTheme="minorHAnsi" w:hAnsi="Arial" w:cs="Arial"/>
          <w:sz w:val="20"/>
          <w:szCs w:val="20"/>
          <w:lang w:eastAsia="en-US"/>
        </w:rPr>
        <w:t xml:space="preserve">piuttosto che affrontare il processo di mitigazione e </w:t>
      </w:r>
      <w:r w:rsidR="00506EE7">
        <w:rPr>
          <w:rFonts w:ascii="Arial" w:eastAsiaTheme="minorHAnsi" w:hAnsi="Arial" w:cs="Arial"/>
          <w:sz w:val="20"/>
          <w:szCs w:val="20"/>
          <w:lang w:eastAsia="en-US"/>
        </w:rPr>
        <w:t xml:space="preserve">di </w:t>
      </w:r>
      <w:r w:rsidR="001A2F14" w:rsidRPr="001A2F14">
        <w:rPr>
          <w:rFonts w:ascii="Arial" w:eastAsiaTheme="minorHAnsi" w:hAnsi="Arial" w:cs="Arial"/>
          <w:sz w:val="20"/>
          <w:szCs w:val="20"/>
          <w:lang w:eastAsia="en-US"/>
        </w:rPr>
        <w:t>ri</w:t>
      </w:r>
      <w:r w:rsidR="00506EE7">
        <w:rPr>
          <w:rFonts w:ascii="Arial" w:eastAsiaTheme="minorHAnsi" w:hAnsi="Arial" w:cs="Arial"/>
          <w:sz w:val="20"/>
          <w:szCs w:val="20"/>
          <w:lang w:eastAsia="en-US"/>
        </w:rPr>
        <w:t xml:space="preserve">medio </w:t>
      </w:r>
      <w:r w:rsidR="001A2F14" w:rsidRPr="001A2F14">
        <w:rPr>
          <w:rFonts w:ascii="Arial" w:eastAsiaTheme="minorHAnsi" w:hAnsi="Arial" w:cs="Arial"/>
          <w:sz w:val="20"/>
          <w:szCs w:val="20"/>
          <w:lang w:eastAsia="en-US"/>
        </w:rPr>
        <w:t>dei rischi insieme agli agricoltori e ai lavoratori.</w:t>
      </w:r>
    </w:p>
    <w:p w14:paraId="5176F8D3" w14:textId="67C1329F" w:rsidR="001A2F14" w:rsidRDefault="00F63763" w:rsidP="00AA2AB9">
      <w:pPr>
        <w:rPr>
          <w:rFonts w:ascii="Arial" w:eastAsiaTheme="minorHAnsi" w:hAnsi="Arial" w:cs="Arial"/>
          <w:sz w:val="20"/>
          <w:szCs w:val="20"/>
          <w:lang w:eastAsia="en-US"/>
        </w:rPr>
      </w:pPr>
      <w:r>
        <w:rPr>
          <w:rFonts w:ascii="Arial" w:eastAsiaTheme="minorHAnsi" w:hAnsi="Arial" w:cs="Arial"/>
          <w:sz w:val="20"/>
          <w:szCs w:val="20"/>
          <w:lang w:eastAsia="en-US"/>
        </w:rPr>
        <w:t xml:space="preserve">Per questo </w:t>
      </w:r>
      <w:r w:rsidR="001A2F14">
        <w:rPr>
          <w:rFonts w:ascii="Arial" w:eastAsiaTheme="minorHAnsi" w:hAnsi="Arial" w:cs="Arial"/>
          <w:sz w:val="20"/>
          <w:szCs w:val="20"/>
          <w:lang w:eastAsia="en-US"/>
        </w:rPr>
        <w:t>Fairtrade incoraggia le aziende a</w:t>
      </w:r>
      <w:r w:rsidR="004A7A1C">
        <w:rPr>
          <w:rFonts w:ascii="Arial" w:eastAsiaTheme="minorHAnsi" w:hAnsi="Arial" w:cs="Arial"/>
          <w:sz w:val="20"/>
          <w:szCs w:val="20"/>
          <w:lang w:eastAsia="en-US"/>
        </w:rPr>
        <w:t>d informarsi su</w:t>
      </w:r>
      <w:r w:rsidR="001A2F14">
        <w:rPr>
          <w:rFonts w:ascii="Arial" w:eastAsiaTheme="minorHAnsi" w:hAnsi="Arial" w:cs="Arial"/>
          <w:sz w:val="20"/>
          <w:szCs w:val="20"/>
          <w:lang w:eastAsia="en-US"/>
        </w:rPr>
        <w:t xml:space="preserve">i rischi, e </w:t>
      </w:r>
      <w:r w:rsidR="004A7A1C">
        <w:rPr>
          <w:rFonts w:ascii="Arial" w:eastAsiaTheme="minorHAnsi" w:hAnsi="Arial" w:cs="Arial"/>
          <w:sz w:val="20"/>
          <w:szCs w:val="20"/>
          <w:lang w:eastAsia="en-US"/>
        </w:rPr>
        <w:t>ad</w:t>
      </w:r>
      <w:r w:rsidR="001A2F14">
        <w:rPr>
          <w:rFonts w:ascii="Arial" w:eastAsiaTheme="minorHAnsi" w:hAnsi="Arial" w:cs="Arial"/>
          <w:sz w:val="20"/>
          <w:szCs w:val="20"/>
          <w:lang w:eastAsia="en-US"/>
        </w:rPr>
        <w:t xml:space="preserve"> usare </w:t>
      </w:r>
      <w:r w:rsidR="001E66AF">
        <w:rPr>
          <w:rFonts w:ascii="Arial" w:eastAsiaTheme="minorHAnsi" w:hAnsi="Arial" w:cs="Arial"/>
          <w:sz w:val="20"/>
          <w:szCs w:val="20"/>
          <w:lang w:eastAsia="en-US"/>
        </w:rPr>
        <w:t>l</w:t>
      </w:r>
      <w:r w:rsidR="00506EE7">
        <w:rPr>
          <w:rFonts w:ascii="Arial" w:eastAsiaTheme="minorHAnsi" w:hAnsi="Arial" w:cs="Arial"/>
          <w:sz w:val="20"/>
          <w:szCs w:val="20"/>
          <w:lang w:eastAsia="en-US"/>
        </w:rPr>
        <w:t xml:space="preserve">o strumento </w:t>
      </w:r>
      <w:r w:rsidR="001E66AF">
        <w:rPr>
          <w:rFonts w:ascii="Arial" w:eastAsiaTheme="minorHAnsi" w:hAnsi="Arial" w:cs="Arial"/>
          <w:sz w:val="20"/>
          <w:szCs w:val="20"/>
          <w:lang w:eastAsia="en-US"/>
        </w:rPr>
        <w:t xml:space="preserve">come un’opportunità per avviare il dialogo con le organizzazioni di agricoltori e lavoratori </w:t>
      </w:r>
      <w:r w:rsidR="004A7A1C">
        <w:rPr>
          <w:rFonts w:ascii="Arial" w:eastAsiaTheme="minorHAnsi" w:hAnsi="Arial" w:cs="Arial"/>
          <w:sz w:val="20"/>
          <w:szCs w:val="20"/>
          <w:lang w:eastAsia="en-US"/>
        </w:rPr>
        <w:t>con l’obiettivo di</w:t>
      </w:r>
      <w:r w:rsidR="001E66AF">
        <w:rPr>
          <w:rFonts w:ascii="Arial" w:eastAsiaTheme="minorHAnsi" w:hAnsi="Arial" w:cs="Arial"/>
          <w:sz w:val="20"/>
          <w:szCs w:val="20"/>
          <w:lang w:eastAsia="en-US"/>
        </w:rPr>
        <w:t xml:space="preserve"> rendere le filiere globali più sostenibili. Molti elementi di </w:t>
      </w:r>
      <w:r w:rsidR="00506EE7">
        <w:rPr>
          <w:rFonts w:ascii="Arial" w:eastAsiaTheme="minorHAnsi" w:hAnsi="Arial" w:cs="Arial"/>
          <w:sz w:val="20"/>
          <w:szCs w:val="20"/>
          <w:lang w:eastAsia="en-US"/>
        </w:rPr>
        <w:t>criticità</w:t>
      </w:r>
      <w:r w:rsidR="001E66AF">
        <w:rPr>
          <w:rFonts w:ascii="Arial" w:eastAsiaTheme="minorHAnsi" w:hAnsi="Arial" w:cs="Arial"/>
          <w:sz w:val="20"/>
          <w:szCs w:val="20"/>
          <w:lang w:eastAsia="en-US"/>
        </w:rPr>
        <w:t xml:space="preserve"> sono radicati nella povertà, nella disuguaglianza e nello sfruttamento: questo richiede uno sforzo collettivo da parte di aziende, agricoltori, lavoratori e governi e società civile per affrontarli nel lungo periodo. </w:t>
      </w:r>
      <w:r w:rsidR="008648EC" w:rsidRPr="008648EC">
        <w:rPr>
          <w:rFonts w:ascii="Arial" w:eastAsiaTheme="minorHAnsi" w:hAnsi="Arial" w:cs="Arial"/>
          <w:sz w:val="20"/>
          <w:szCs w:val="20"/>
          <w:lang w:eastAsia="en-US"/>
        </w:rPr>
        <w:t xml:space="preserve">Per questo motivo, </w:t>
      </w:r>
      <w:r w:rsidR="008648EC" w:rsidRPr="00506EE7">
        <w:rPr>
          <w:rFonts w:ascii="Arial" w:eastAsiaTheme="minorHAnsi" w:hAnsi="Arial" w:cs="Arial"/>
          <w:b/>
          <w:bCs/>
          <w:sz w:val="20"/>
          <w:szCs w:val="20"/>
          <w:lang w:eastAsia="en-US"/>
        </w:rPr>
        <w:t xml:space="preserve">sebbene la certificazione riguardi il rispetto di determinati standard, la scelta di certificarsi non dovrebbe mai essere l'unica misura </w:t>
      </w:r>
      <w:r w:rsidR="008648EC" w:rsidRPr="00506EE7">
        <w:rPr>
          <w:rFonts w:ascii="Arial" w:eastAsiaTheme="minorHAnsi" w:hAnsi="Arial" w:cs="Arial"/>
          <w:b/>
          <w:bCs/>
          <w:sz w:val="20"/>
          <w:szCs w:val="20"/>
          <w:lang w:eastAsia="en-US"/>
        </w:rPr>
        <w:lastRenderedPageBreak/>
        <w:t>adottata da un'azienda per prevenire, mitigare e rimediare ai principali rischi nelle proprie catene di approvvigionamento.</w:t>
      </w:r>
    </w:p>
    <w:p w14:paraId="3DA5D32D" w14:textId="1D4A60D5" w:rsidR="0040700C" w:rsidRDefault="008648EC" w:rsidP="004303E2">
      <w:pPr>
        <w:suppressAutoHyphens w:val="0"/>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“Fairtrade è da più di </w:t>
      </w:r>
      <w:r w:rsidR="004A7A1C">
        <w:rPr>
          <w:rFonts w:ascii="Arial" w:eastAsiaTheme="minorHAnsi" w:hAnsi="Arial" w:cs="Arial"/>
          <w:sz w:val="20"/>
          <w:szCs w:val="20"/>
          <w:lang w:eastAsia="en-US"/>
        </w:rPr>
        <w:t>trent’</w:t>
      </w:r>
      <w:r>
        <w:rPr>
          <w:rFonts w:ascii="Arial" w:eastAsiaTheme="minorHAnsi" w:hAnsi="Arial" w:cs="Arial"/>
          <w:sz w:val="20"/>
          <w:szCs w:val="20"/>
          <w:lang w:eastAsia="en-US"/>
        </w:rPr>
        <w:t>anni un’organizzazione apripista nel migliora</w:t>
      </w:r>
      <w:r w:rsidR="00A40E41">
        <w:rPr>
          <w:rFonts w:ascii="Arial" w:eastAsiaTheme="minorHAnsi" w:hAnsi="Arial" w:cs="Arial"/>
          <w:sz w:val="20"/>
          <w:szCs w:val="20"/>
          <w:lang w:eastAsia="en-US"/>
        </w:rPr>
        <w:t>mento</w:t>
      </w:r>
      <w:r>
        <w:rPr>
          <w:rFonts w:ascii="Arial" w:eastAsiaTheme="minorHAnsi" w:hAnsi="Arial" w:cs="Arial"/>
          <w:sz w:val="20"/>
          <w:szCs w:val="20"/>
          <w:lang w:eastAsia="en-US"/>
        </w:rPr>
        <w:t xml:space="preserve"> i diritti umani nelle relazioni commerciali” ha dichiarato </w:t>
      </w:r>
      <w:proofErr w:type="spellStart"/>
      <w:r w:rsidRPr="008648EC">
        <w:rPr>
          <w:rFonts w:ascii="Arial" w:eastAsiaTheme="minorHAnsi" w:hAnsi="Arial" w:cs="Arial"/>
          <w:sz w:val="20"/>
          <w:szCs w:val="20"/>
          <w:lang w:eastAsia="en-US"/>
        </w:rPr>
        <w:t>Tytti</w:t>
      </w:r>
      <w:proofErr w:type="spellEnd"/>
      <w:r w:rsidRPr="008648EC">
        <w:rPr>
          <w:rFonts w:ascii="Arial" w:eastAsiaTheme="minorHAnsi" w:hAnsi="Arial" w:cs="Arial"/>
          <w:sz w:val="20"/>
          <w:szCs w:val="20"/>
          <w:lang w:eastAsia="en-US"/>
        </w:rPr>
        <w:t xml:space="preserve"> </w:t>
      </w:r>
      <w:proofErr w:type="spellStart"/>
      <w:r w:rsidRPr="008648EC">
        <w:rPr>
          <w:rFonts w:ascii="Arial" w:eastAsiaTheme="minorHAnsi" w:hAnsi="Arial" w:cs="Arial"/>
          <w:sz w:val="20"/>
          <w:szCs w:val="20"/>
          <w:lang w:eastAsia="en-US"/>
        </w:rPr>
        <w:t>Nahi</w:t>
      </w:r>
      <w:proofErr w:type="spellEnd"/>
      <w:r>
        <w:rPr>
          <w:rFonts w:ascii="Arial" w:eastAsiaTheme="minorHAnsi" w:hAnsi="Arial" w:cs="Arial"/>
          <w:sz w:val="20"/>
          <w:szCs w:val="20"/>
          <w:lang w:eastAsia="en-US"/>
        </w:rPr>
        <w:t xml:space="preserve">, Direttrice del </w:t>
      </w:r>
      <w:proofErr w:type="spellStart"/>
      <w:r w:rsidRPr="00CB7FFE">
        <w:rPr>
          <w:rFonts w:ascii="Arial" w:eastAsiaTheme="minorHAnsi" w:hAnsi="Arial" w:cs="Arial"/>
          <w:i/>
          <w:iCs/>
          <w:sz w:val="20"/>
          <w:szCs w:val="20"/>
          <w:lang w:eastAsia="en-US"/>
        </w:rPr>
        <w:t>Fairtrade’s</w:t>
      </w:r>
      <w:proofErr w:type="spellEnd"/>
      <w:r w:rsidRPr="00CB7FFE">
        <w:rPr>
          <w:rFonts w:ascii="Arial" w:eastAsiaTheme="minorHAnsi" w:hAnsi="Arial" w:cs="Arial"/>
          <w:i/>
          <w:iCs/>
          <w:sz w:val="20"/>
          <w:szCs w:val="20"/>
          <w:lang w:eastAsia="en-US"/>
        </w:rPr>
        <w:t xml:space="preserve"> Business and Human </w:t>
      </w:r>
      <w:proofErr w:type="spellStart"/>
      <w:r w:rsidRPr="00CB7FFE">
        <w:rPr>
          <w:rFonts w:ascii="Arial" w:eastAsiaTheme="minorHAnsi" w:hAnsi="Arial" w:cs="Arial"/>
          <w:i/>
          <w:iCs/>
          <w:sz w:val="20"/>
          <w:szCs w:val="20"/>
          <w:lang w:eastAsia="en-US"/>
        </w:rPr>
        <w:t>Rights</w:t>
      </w:r>
      <w:proofErr w:type="spellEnd"/>
      <w:r>
        <w:rPr>
          <w:rFonts w:ascii="Arial" w:eastAsiaTheme="minorHAnsi" w:hAnsi="Arial" w:cs="Arial"/>
          <w:sz w:val="20"/>
          <w:szCs w:val="20"/>
          <w:lang w:eastAsia="en-US"/>
        </w:rPr>
        <w:t xml:space="preserve"> “Il dovere di diligenza</w:t>
      </w:r>
      <w:r w:rsidR="00CB7FFE">
        <w:rPr>
          <w:rFonts w:ascii="Arial" w:eastAsiaTheme="minorHAnsi" w:hAnsi="Arial" w:cs="Arial"/>
          <w:sz w:val="20"/>
          <w:szCs w:val="20"/>
          <w:lang w:eastAsia="en-US"/>
        </w:rPr>
        <w:t xml:space="preserve">, o </w:t>
      </w:r>
      <w:r w:rsidRPr="00CB7FFE">
        <w:rPr>
          <w:rFonts w:ascii="Arial" w:eastAsiaTheme="minorHAnsi" w:hAnsi="Arial" w:cs="Arial"/>
          <w:i/>
          <w:iCs/>
          <w:sz w:val="20"/>
          <w:szCs w:val="20"/>
          <w:lang w:eastAsia="en-US"/>
        </w:rPr>
        <w:t>due diligence</w:t>
      </w:r>
      <w:r w:rsidR="00CB7FFE">
        <w:rPr>
          <w:rFonts w:ascii="Arial" w:eastAsiaTheme="minorHAnsi" w:hAnsi="Arial" w:cs="Arial"/>
          <w:sz w:val="20"/>
          <w:szCs w:val="20"/>
          <w:lang w:eastAsia="en-US"/>
        </w:rPr>
        <w:t>,</w:t>
      </w:r>
      <w:r>
        <w:rPr>
          <w:rFonts w:ascii="Arial" w:eastAsiaTheme="minorHAnsi" w:hAnsi="Arial" w:cs="Arial"/>
          <w:sz w:val="20"/>
          <w:szCs w:val="20"/>
          <w:lang w:eastAsia="en-US"/>
        </w:rPr>
        <w:t xml:space="preserve"> non riguarda solo procedure interne e requisiti d</w:t>
      </w:r>
      <w:r w:rsidR="00A9587E">
        <w:rPr>
          <w:rFonts w:ascii="Arial" w:eastAsiaTheme="minorHAnsi" w:hAnsi="Arial" w:cs="Arial"/>
          <w:sz w:val="20"/>
          <w:szCs w:val="20"/>
          <w:lang w:eastAsia="en-US"/>
        </w:rPr>
        <w:t>a chiedere a</w:t>
      </w:r>
      <w:r>
        <w:rPr>
          <w:rFonts w:ascii="Arial" w:eastAsiaTheme="minorHAnsi" w:hAnsi="Arial" w:cs="Arial"/>
          <w:sz w:val="20"/>
          <w:szCs w:val="20"/>
          <w:lang w:eastAsia="en-US"/>
        </w:rPr>
        <w:t>i prop</w:t>
      </w:r>
      <w:r w:rsidR="00A9587E">
        <w:rPr>
          <w:rFonts w:ascii="Arial" w:eastAsiaTheme="minorHAnsi" w:hAnsi="Arial" w:cs="Arial"/>
          <w:sz w:val="20"/>
          <w:szCs w:val="20"/>
          <w:lang w:eastAsia="en-US"/>
        </w:rPr>
        <w:t>r</w:t>
      </w:r>
      <w:r>
        <w:rPr>
          <w:rFonts w:ascii="Arial" w:eastAsiaTheme="minorHAnsi" w:hAnsi="Arial" w:cs="Arial"/>
          <w:sz w:val="20"/>
          <w:szCs w:val="20"/>
          <w:lang w:eastAsia="en-US"/>
        </w:rPr>
        <w:t>i partner commerciali</w:t>
      </w:r>
      <w:r w:rsidR="00A9587E">
        <w:rPr>
          <w:rFonts w:ascii="Arial" w:eastAsiaTheme="minorHAnsi" w:hAnsi="Arial" w:cs="Arial"/>
          <w:sz w:val="20"/>
          <w:szCs w:val="20"/>
          <w:lang w:eastAsia="en-US"/>
        </w:rPr>
        <w:t>: significa anche dialogo</w:t>
      </w:r>
      <w:r w:rsidR="004A7A1C">
        <w:rPr>
          <w:rFonts w:ascii="Arial" w:eastAsiaTheme="minorHAnsi" w:hAnsi="Arial" w:cs="Arial"/>
          <w:sz w:val="20"/>
          <w:szCs w:val="20"/>
          <w:lang w:eastAsia="en-US"/>
        </w:rPr>
        <w:t>,</w:t>
      </w:r>
      <w:r w:rsidR="00A9587E">
        <w:rPr>
          <w:rFonts w:ascii="Arial" w:eastAsiaTheme="minorHAnsi" w:hAnsi="Arial" w:cs="Arial"/>
          <w:sz w:val="20"/>
          <w:szCs w:val="20"/>
          <w:lang w:eastAsia="en-US"/>
        </w:rPr>
        <w:t xml:space="preserve"> collaborazione e disponibilità a cambiare le proprie pratiche per migliorare la vita delle persone e proteggere l’ambiente”.</w:t>
      </w: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000000">
      <w:pPr>
        <w:pStyle w:val="Default"/>
        <w:rPr>
          <w:rFonts w:ascii="Arial" w:hAnsi="Arial" w:cs="Arial"/>
          <w:sz w:val="20"/>
          <w:szCs w:val="20"/>
          <w:lang w:eastAsia="it-IT"/>
        </w:rPr>
      </w:pPr>
      <w:hyperlink r:id="rId9"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6014D020" w14:textId="77777777" w:rsidR="00FD3B06" w:rsidRDefault="00FD3B06" w:rsidP="00FD3B06">
      <w:pPr>
        <w:rPr>
          <w:rFonts w:ascii="Arial" w:hAnsi="Arial" w:cs="Arial"/>
          <w:b/>
          <w:sz w:val="20"/>
          <w:szCs w:val="20"/>
        </w:rPr>
      </w:pPr>
      <w:r>
        <w:rPr>
          <w:rFonts w:ascii="Arial" w:hAnsi="Arial" w:cs="Arial"/>
          <w:b/>
          <w:sz w:val="20"/>
          <w:szCs w:val="20"/>
        </w:rPr>
        <w:t>Cos’è Fairtrade</w:t>
      </w:r>
    </w:p>
    <w:p w14:paraId="1981408E" w14:textId="77777777" w:rsidR="00FD3B06" w:rsidRDefault="00FD3B06" w:rsidP="00FD3B06">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di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0">
        <w:r>
          <w:rPr>
            <w:rStyle w:val="CollegamentoInternet"/>
            <w:rFonts w:ascii="Arial" w:hAnsi="Arial" w:cs="Arial"/>
            <w:sz w:val="20"/>
            <w:szCs w:val="20"/>
          </w:rPr>
          <w:t>www.fairtrade.net</w:t>
        </w:r>
      </w:hyperlink>
      <w:r>
        <w:rPr>
          <w:rFonts w:ascii="Arial" w:hAnsi="Arial" w:cs="Arial"/>
          <w:sz w:val="20"/>
          <w:szCs w:val="20"/>
        </w:rPr>
        <w:t xml:space="preserve">. </w:t>
      </w:r>
    </w:p>
    <w:p w14:paraId="0E9654C4" w14:textId="77777777" w:rsidR="00FD3B06" w:rsidRDefault="00FD3B06" w:rsidP="00FD3B06">
      <w:pPr>
        <w:rPr>
          <w:rFonts w:ascii="Arial" w:hAnsi="Arial" w:cs="Arial"/>
          <w:b/>
          <w:sz w:val="20"/>
          <w:szCs w:val="20"/>
        </w:rPr>
      </w:pPr>
      <w:r>
        <w:rPr>
          <w:rFonts w:ascii="Arial" w:hAnsi="Arial" w:cs="Arial"/>
          <w:b/>
          <w:sz w:val="20"/>
          <w:szCs w:val="20"/>
        </w:rPr>
        <w:t>Fairtrade Italia</w:t>
      </w:r>
    </w:p>
    <w:p w14:paraId="383E9A20" w14:textId="77777777" w:rsidR="00FD3B06" w:rsidRPr="00F26F2B" w:rsidRDefault="00FD3B06" w:rsidP="00FD3B06">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1">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1274B4B9" w14:textId="089B06F6" w:rsidR="00A74153" w:rsidRDefault="00A74153">
      <w:pPr>
        <w:spacing w:line="240" w:lineRule="auto"/>
        <w:rPr>
          <w:rFonts w:ascii="Arial" w:hAnsi="Arial" w:cs="Arial"/>
          <w:sz w:val="20"/>
          <w:szCs w:val="20"/>
        </w:rPr>
      </w:pPr>
    </w:p>
    <w:p w14:paraId="3B6782DE" w14:textId="77777777" w:rsidR="00B60D54" w:rsidRDefault="00B60D54">
      <w:pPr>
        <w:spacing w:line="240" w:lineRule="auto"/>
      </w:pPr>
    </w:p>
    <w:sectPr w:rsidR="00B60D54">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CA3B" w14:textId="77777777" w:rsidR="00F159A8" w:rsidRDefault="00F159A8">
      <w:pPr>
        <w:spacing w:after="0" w:line="240" w:lineRule="auto"/>
      </w:pPr>
      <w:r>
        <w:separator/>
      </w:r>
    </w:p>
  </w:endnote>
  <w:endnote w:type="continuationSeparator" w:id="0">
    <w:p w14:paraId="218F7028" w14:textId="77777777" w:rsidR="00F159A8" w:rsidRDefault="00F1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AC2A" w14:textId="77777777" w:rsidR="00F159A8" w:rsidRDefault="00F159A8">
      <w:pPr>
        <w:spacing w:after="0" w:line="240" w:lineRule="auto"/>
      </w:pPr>
      <w:r>
        <w:separator/>
      </w:r>
    </w:p>
  </w:footnote>
  <w:footnote w:type="continuationSeparator" w:id="0">
    <w:p w14:paraId="5F2CF5D8" w14:textId="77777777" w:rsidR="00F159A8" w:rsidRDefault="00F15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8483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35CAC"/>
    <w:rsid w:val="000403EA"/>
    <w:rsid w:val="0008481F"/>
    <w:rsid w:val="0009350E"/>
    <w:rsid w:val="000C2591"/>
    <w:rsid w:val="000C2B82"/>
    <w:rsid w:val="000E4E57"/>
    <w:rsid w:val="000F6393"/>
    <w:rsid w:val="0011152E"/>
    <w:rsid w:val="001147CF"/>
    <w:rsid w:val="00117E56"/>
    <w:rsid w:val="001202AB"/>
    <w:rsid w:val="00125D9E"/>
    <w:rsid w:val="0012715D"/>
    <w:rsid w:val="00160A10"/>
    <w:rsid w:val="001643E2"/>
    <w:rsid w:val="001657CB"/>
    <w:rsid w:val="00180AD5"/>
    <w:rsid w:val="00183F4B"/>
    <w:rsid w:val="001A2F14"/>
    <w:rsid w:val="001A5BDE"/>
    <w:rsid w:val="001B0B52"/>
    <w:rsid w:val="001D524D"/>
    <w:rsid w:val="001E0361"/>
    <w:rsid w:val="001E66AF"/>
    <w:rsid w:val="001F2FC6"/>
    <w:rsid w:val="00200C29"/>
    <w:rsid w:val="00206347"/>
    <w:rsid w:val="0021742A"/>
    <w:rsid w:val="00263534"/>
    <w:rsid w:val="00270EE3"/>
    <w:rsid w:val="002747AA"/>
    <w:rsid w:val="00280468"/>
    <w:rsid w:val="002A144C"/>
    <w:rsid w:val="002A6E65"/>
    <w:rsid w:val="002B05D5"/>
    <w:rsid w:val="002C275D"/>
    <w:rsid w:val="002C4106"/>
    <w:rsid w:val="002E694E"/>
    <w:rsid w:val="002E7AAC"/>
    <w:rsid w:val="002E7B96"/>
    <w:rsid w:val="003114BD"/>
    <w:rsid w:val="003119E7"/>
    <w:rsid w:val="003467EA"/>
    <w:rsid w:val="00351613"/>
    <w:rsid w:val="003533AD"/>
    <w:rsid w:val="0035793D"/>
    <w:rsid w:val="0036390F"/>
    <w:rsid w:val="00364FDD"/>
    <w:rsid w:val="0036513D"/>
    <w:rsid w:val="00377F2E"/>
    <w:rsid w:val="00381911"/>
    <w:rsid w:val="00382A60"/>
    <w:rsid w:val="00387120"/>
    <w:rsid w:val="00391B3B"/>
    <w:rsid w:val="00393F76"/>
    <w:rsid w:val="003B0EA7"/>
    <w:rsid w:val="003C109C"/>
    <w:rsid w:val="003C6C78"/>
    <w:rsid w:val="003C7DD3"/>
    <w:rsid w:val="003D6FEE"/>
    <w:rsid w:val="004045BE"/>
    <w:rsid w:val="00404B06"/>
    <w:rsid w:val="004066A5"/>
    <w:rsid w:val="0040700C"/>
    <w:rsid w:val="0041230A"/>
    <w:rsid w:val="004155C5"/>
    <w:rsid w:val="004303E2"/>
    <w:rsid w:val="00443B68"/>
    <w:rsid w:val="00443CD4"/>
    <w:rsid w:val="00446CB1"/>
    <w:rsid w:val="0046238A"/>
    <w:rsid w:val="00463E90"/>
    <w:rsid w:val="00467D5E"/>
    <w:rsid w:val="00471457"/>
    <w:rsid w:val="00487890"/>
    <w:rsid w:val="004902FD"/>
    <w:rsid w:val="004915C6"/>
    <w:rsid w:val="004A7A1C"/>
    <w:rsid w:val="004B158F"/>
    <w:rsid w:val="004C4971"/>
    <w:rsid w:val="004C7FC7"/>
    <w:rsid w:val="004D3D89"/>
    <w:rsid w:val="004F2DC6"/>
    <w:rsid w:val="00506EE7"/>
    <w:rsid w:val="00507A61"/>
    <w:rsid w:val="00516FBB"/>
    <w:rsid w:val="00521224"/>
    <w:rsid w:val="005438E8"/>
    <w:rsid w:val="005643C8"/>
    <w:rsid w:val="0058670A"/>
    <w:rsid w:val="005A0FCF"/>
    <w:rsid w:val="005B0E73"/>
    <w:rsid w:val="005C7471"/>
    <w:rsid w:val="005D2D65"/>
    <w:rsid w:val="005E0B1C"/>
    <w:rsid w:val="005F382F"/>
    <w:rsid w:val="0060530D"/>
    <w:rsid w:val="0061018C"/>
    <w:rsid w:val="0061331E"/>
    <w:rsid w:val="00630177"/>
    <w:rsid w:val="00654806"/>
    <w:rsid w:val="00654F96"/>
    <w:rsid w:val="00661529"/>
    <w:rsid w:val="00667A4C"/>
    <w:rsid w:val="00686228"/>
    <w:rsid w:val="00697C52"/>
    <w:rsid w:val="006B66C1"/>
    <w:rsid w:val="006B79C0"/>
    <w:rsid w:val="006C7252"/>
    <w:rsid w:val="006E40C8"/>
    <w:rsid w:val="00702490"/>
    <w:rsid w:val="00705D3F"/>
    <w:rsid w:val="00720E42"/>
    <w:rsid w:val="007240C7"/>
    <w:rsid w:val="0073200D"/>
    <w:rsid w:val="0073508D"/>
    <w:rsid w:val="0073541A"/>
    <w:rsid w:val="00736B5A"/>
    <w:rsid w:val="00742EFA"/>
    <w:rsid w:val="00744D8D"/>
    <w:rsid w:val="0077452E"/>
    <w:rsid w:val="00784AE5"/>
    <w:rsid w:val="00793572"/>
    <w:rsid w:val="007A1566"/>
    <w:rsid w:val="007A3891"/>
    <w:rsid w:val="007A5EF3"/>
    <w:rsid w:val="007B0971"/>
    <w:rsid w:val="007B5F60"/>
    <w:rsid w:val="007E080A"/>
    <w:rsid w:val="007F2319"/>
    <w:rsid w:val="007F4A9E"/>
    <w:rsid w:val="008068AC"/>
    <w:rsid w:val="0083518D"/>
    <w:rsid w:val="00836835"/>
    <w:rsid w:val="008648EC"/>
    <w:rsid w:val="00887F41"/>
    <w:rsid w:val="008B6C09"/>
    <w:rsid w:val="008C5931"/>
    <w:rsid w:val="008C6BEA"/>
    <w:rsid w:val="008C72D7"/>
    <w:rsid w:val="008C7B91"/>
    <w:rsid w:val="008D481E"/>
    <w:rsid w:val="0090137D"/>
    <w:rsid w:val="0090757A"/>
    <w:rsid w:val="00912BAF"/>
    <w:rsid w:val="00914E11"/>
    <w:rsid w:val="00925016"/>
    <w:rsid w:val="00935053"/>
    <w:rsid w:val="009426C4"/>
    <w:rsid w:val="009445BE"/>
    <w:rsid w:val="00971A7F"/>
    <w:rsid w:val="009816E8"/>
    <w:rsid w:val="0098522E"/>
    <w:rsid w:val="00996D29"/>
    <w:rsid w:val="009A03D8"/>
    <w:rsid w:val="009B54A0"/>
    <w:rsid w:val="009C60BB"/>
    <w:rsid w:val="009E26DE"/>
    <w:rsid w:val="009E54D4"/>
    <w:rsid w:val="009F7B8B"/>
    <w:rsid w:val="00A225C7"/>
    <w:rsid w:val="00A40E41"/>
    <w:rsid w:val="00A50CA1"/>
    <w:rsid w:val="00A526F6"/>
    <w:rsid w:val="00A635FC"/>
    <w:rsid w:val="00A74153"/>
    <w:rsid w:val="00A754BD"/>
    <w:rsid w:val="00A8441D"/>
    <w:rsid w:val="00A95388"/>
    <w:rsid w:val="00A9587E"/>
    <w:rsid w:val="00AA2AB9"/>
    <w:rsid w:val="00AB197D"/>
    <w:rsid w:val="00AB39FD"/>
    <w:rsid w:val="00AD14A4"/>
    <w:rsid w:val="00B25428"/>
    <w:rsid w:val="00B32696"/>
    <w:rsid w:val="00B5379E"/>
    <w:rsid w:val="00B57496"/>
    <w:rsid w:val="00B60D54"/>
    <w:rsid w:val="00B746D5"/>
    <w:rsid w:val="00B939FF"/>
    <w:rsid w:val="00B974B7"/>
    <w:rsid w:val="00BA401A"/>
    <w:rsid w:val="00BA7D4F"/>
    <w:rsid w:val="00BB1F05"/>
    <w:rsid w:val="00BE06AB"/>
    <w:rsid w:val="00BF0F0D"/>
    <w:rsid w:val="00BF21A2"/>
    <w:rsid w:val="00BF3D54"/>
    <w:rsid w:val="00BF4B91"/>
    <w:rsid w:val="00C2031D"/>
    <w:rsid w:val="00C23DA2"/>
    <w:rsid w:val="00C3799F"/>
    <w:rsid w:val="00C45613"/>
    <w:rsid w:val="00C467F8"/>
    <w:rsid w:val="00C7106E"/>
    <w:rsid w:val="00C72CB3"/>
    <w:rsid w:val="00C82546"/>
    <w:rsid w:val="00C96D54"/>
    <w:rsid w:val="00CB01B0"/>
    <w:rsid w:val="00CB74FB"/>
    <w:rsid w:val="00CB7FFE"/>
    <w:rsid w:val="00CC7EB5"/>
    <w:rsid w:val="00CD7DF8"/>
    <w:rsid w:val="00CE3A36"/>
    <w:rsid w:val="00CF2232"/>
    <w:rsid w:val="00CF74AE"/>
    <w:rsid w:val="00D01CB2"/>
    <w:rsid w:val="00D0236A"/>
    <w:rsid w:val="00D0300B"/>
    <w:rsid w:val="00D0542E"/>
    <w:rsid w:val="00D0618E"/>
    <w:rsid w:val="00D062FD"/>
    <w:rsid w:val="00D168A5"/>
    <w:rsid w:val="00D60441"/>
    <w:rsid w:val="00D83791"/>
    <w:rsid w:val="00DA2146"/>
    <w:rsid w:val="00DD002C"/>
    <w:rsid w:val="00E0595E"/>
    <w:rsid w:val="00E21A9A"/>
    <w:rsid w:val="00E24E71"/>
    <w:rsid w:val="00E315E9"/>
    <w:rsid w:val="00E33A67"/>
    <w:rsid w:val="00E35880"/>
    <w:rsid w:val="00E43E36"/>
    <w:rsid w:val="00E44E53"/>
    <w:rsid w:val="00E46C02"/>
    <w:rsid w:val="00E71E90"/>
    <w:rsid w:val="00E758BB"/>
    <w:rsid w:val="00E8495B"/>
    <w:rsid w:val="00E86F99"/>
    <w:rsid w:val="00E90191"/>
    <w:rsid w:val="00E90928"/>
    <w:rsid w:val="00EA3896"/>
    <w:rsid w:val="00EC0F5C"/>
    <w:rsid w:val="00EC15B9"/>
    <w:rsid w:val="00EC4EB0"/>
    <w:rsid w:val="00ED2366"/>
    <w:rsid w:val="00F13DA8"/>
    <w:rsid w:val="00F1583D"/>
    <w:rsid w:val="00F159A8"/>
    <w:rsid w:val="00F17BEE"/>
    <w:rsid w:val="00F23662"/>
    <w:rsid w:val="00F23D01"/>
    <w:rsid w:val="00F370EB"/>
    <w:rsid w:val="00F44421"/>
    <w:rsid w:val="00F450EC"/>
    <w:rsid w:val="00F5282A"/>
    <w:rsid w:val="00F63763"/>
    <w:rsid w:val="00F73AC1"/>
    <w:rsid w:val="00F75794"/>
    <w:rsid w:val="00F910A0"/>
    <w:rsid w:val="00F93894"/>
    <w:rsid w:val="00FB1986"/>
    <w:rsid w:val="00FB3FF8"/>
    <w:rsid w:val="00FB46BD"/>
    <w:rsid w:val="00FB7C56"/>
    <w:rsid w:val="00FC0648"/>
    <w:rsid w:val="00FC2840"/>
    <w:rsid w:val="00FD3B06"/>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skmap.fairtrade.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A7A2-4771-4ADB-AE5D-DE258836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994</Words>
  <Characters>5670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9</cp:revision>
  <cp:lastPrinted>1995-11-21T17:41:00Z</cp:lastPrinted>
  <dcterms:created xsi:type="dcterms:W3CDTF">2023-01-23T14:50:00Z</dcterms:created>
  <dcterms:modified xsi:type="dcterms:W3CDTF">2023-01-25T09:47:00Z</dcterms:modified>
  <dc:language>it-IT</dc:language>
</cp:coreProperties>
</file>