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3C7B00" w14:textId="34685D5C" w:rsidR="00A74153" w:rsidRDefault="00A74153">
      <w:pPr>
        <w:jc w:val="center"/>
        <w:rPr>
          <w:rFonts w:ascii="Arial" w:hAnsi="Arial" w:cs="Arial"/>
          <w:sz w:val="24"/>
          <w:szCs w:val="24"/>
        </w:rPr>
      </w:pPr>
    </w:p>
    <w:p w14:paraId="1D47750F" w14:textId="77777777" w:rsidR="00A74153" w:rsidRDefault="00720E42">
      <w:pPr>
        <w:jc w:val="center"/>
        <w:rPr>
          <w:rFonts w:ascii="Arial" w:hAnsi="Arial" w:cs="Arial"/>
          <w:b/>
          <w:bCs/>
          <w:sz w:val="26"/>
          <w:szCs w:val="26"/>
        </w:rPr>
      </w:pPr>
      <w:r>
        <w:rPr>
          <w:rFonts w:ascii="Arial" w:hAnsi="Arial" w:cs="Arial"/>
          <w:b/>
          <w:bCs/>
          <w:sz w:val="26"/>
          <w:szCs w:val="26"/>
        </w:rPr>
        <w:t>COMUNICATO STAMPA</w:t>
      </w:r>
    </w:p>
    <w:p w14:paraId="76567542" w14:textId="2A4EE2C4" w:rsidR="004B158F" w:rsidRPr="00F718BF" w:rsidRDefault="00B854B1" w:rsidP="004B158F">
      <w:pPr>
        <w:jc w:val="center"/>
        <w:rPr>
          <w:rFonts w:ascii="Arial" w:hAnsi="Arial" w:cs="Arial"/>
          <w:b/>
          <w:bCs/>
          <w:sz w:val="26"/>
          <w:szCs w:val="26"/>
        </w:rPr>
      </w:pPr>
      <w:r w:rsidRPr="00F718BF">
        <w:rPr>
          <w:rFonts w:ascii="Arial" w:hAnsi="Arial" w:cs="Arial"/>
          <w:b/>
          <w:bCs/>
          <w:sz w:val="26"/>
          <w:szCs w:val="26"/>
        </w:rPr>
        <w:t>C</w:t>
      </w:r>
      <w:r w:rsidR="007E09A5">
        <w:rPr>
          <w:rFonts w:ascii="Arial" w:hAnsi="Arial" w:cs="Arial"/>
          <w:b/>
          <w:bCs/>
          <w:sz w:val="26"/>
          <w:szCs w:val="26"/>
        </w:rPr>
        <w:t xml:space="preserve">rollo del prezzo del cacao in Costa d’Avorio: Fairtrade </w:t>
      </w:r>
      <w:r w:rsidR="00CA06C5">
        <w:rPr>
          <w:rFonts w:ascii="Arial" w:hAnsi="Arial" w:cs="Arial"/>
          <w:b/>
          <w:bCs/>
          <w:sz w:val="26"/>
          <w:szCs w:val="26"/>
        </w:rPr>
        <w:t>invita</w:t>
      </w:r>
      <w:r w:rsidR="007E09A5">
        <w:rPr>
          <w:rFonts w:ascii="Arial" w:hAnsi="Arial" w:cs="Arial"/>
          <w:b/>
          <w:bCs/>
          <w:sz w:val="26"/>
          <w:szCs w:val="26"/>
        </w:rPr>
        <w:t xml:space="preserve"> l’UE alla </w:t>
      </w:r>
      <w:r w:rsidR="002078A5">
        <w:rPr>
          <w:rFonts w:ascii="Arial" w:hAnsi="Arial" w:cs="Arial"/>
          <w:b/>
          <w:bCs/>
          <w:sz w:val="26"/>
          <w:szCs w:val="26"/>
        </w:rPr>
        <w:t xml:space="preserve">regolamentazione </w:t>
      </w:r>
      <w:r w:rsidR="007E09A5">
        <w:rPr>
          <w:rFonts w:ascii="Arial" w:hAnsi="Arial" w:cs="Arial"/>
          <w:b/>
          <w:bCs/>
          <w:sz w:val="26"/>
          <w:szCs w:val="26"/>
        </w:rPr>
        <w:t xml:space="preserve">del settore per un reddito dignitoso </w:t>
      </w:r>
      <w:r w:rsidR="001E396B">
        <w:rPr>
          <w:rFonts w:ascii="Arial" w:hAnsi="Arial" w:cs="Arial"/>
          <w:b/>
          <w:bCs/>
          <w:sz w:val="26"/>
          <w:szCs w:val="26"/>
        </w:rPr>
        <w:t>de</w:t>
      </w:r>
      <w:r w:rsidR="007E09A5">
        <w:rPr>
          <w:rFonts w:ascii="Arial" w:hAnsi="Arial" w:cs="Arial"/>
          <w:b/>
          <w:bCs/>
          <w:sz w:val="26"/>
          <w:szCs w:val="26"/>
        </w:rPr>
        <w:t>i coltivatori</w:t>
      </w:r>
    </w:p>
    <w:p w14:paraId="68783CA8" w14:textId="70241F02" w:rsidR="003B160E" w:rsidRDefault="004303E2" w:rsidP="007E09A5">
      <w:pPr>
        <w:rPr>
          <w:rFonts w:ascii="Arial" w:eastAsiaTheme="minorHAnsi" w:hAnsi="Arial" w:cs="Arial"/>
          <w:sz w:val="20"/>
          <w:szCs w:val="20"/>
          <w:lang w:eastAsia="en-US"/>
        </w:rPr>
      </w:pPr>
      <w:r w:rsidRPr="007E0907">
        <w:rPr>
          <w:rFonts w:ascii="Arial" w:eastAsiaTheme="minorHAnsi" w:hAnsi="Arial" w:cs="Arial"/>
          <w:i/>
          <w:iCs/>
          <w:sz w:val="20"/>
          <w:szCs w:val="20"/>
          <w:lang w:eastAsia="en-US"/>
        </w:rPr>
        <w:t xml:space="preserve">Padova, </w:t>
      </w:r>
      <w:r w:rsidR="006D65E0">
        <w:rPr>
          <w:rFonts w:ascii="Arial" w:eastAsiaTheme="minorHAnsi" w:hAnsi="Arial" w:cs="Arial"/>
          <w:i/>
          <w:iCs/>
          <w:sz w:val="20"/>
          <w:szCs w:val="20"/>
          <w:lang w:eastAsia="en-US"/>
        </w:rPr>
        <w:t>15</w:t>
      </w:r>
      <w:r w:rsidR="007E09A5">
        <w:rPr>
          <w:rFonts w:ascii="Arial" w:eastAsiaTheme="minorHAnsi" w:hAnsi="Arial" w:cs="Arial"/>
          <w:i/>
          <w:iCs/>
          <w:sz w:val="20"/>
          <w:szCs w:val="20"/>
          <w:lang w:eastAsia="en-US"/>
        </w:rPr>
        <w:t xml:space="preserve"> aprile</w:t>
      </w:r>
      <w:r w:rsidR="00206347" w:rsidRPr="007E0907">
        <w:rPr>
          <w:rFonts w:ascii="Arial" w:eastAsiaTheme="minorHAnsi" w:hAnsi="Arial" w:cs="Arial"/>
          <w:i/>
          <w:iCs/>
          <w:sz w:val="20"/>
          <w:szCs w:val="20"/>
          <w:lang w:eastAsia="en-US"/>
        </w:rPr>
        <w:t xml:space="preserve"> 202</w:t>
      </w:r>
      <w:r w:rsidR="00D64137" w:rsidRPr="007E0907">
        <w:rPr>
          <w:rFonts w:ascii="Arial" w:eastAsiaTheme="minorHAnsi" w:hAnsi="Arial" w:cs="Arial"/>
          <w:i/>
          <w:iCs/>
          <w:sz w:val="20"/>
          <w:szCs w:val="20"/>
          <w:lang w:eastAsia="en-US"/>
        </w:rPr>
        <w:t>1</w:t>
      </w:r>
      <w:r w:rsidRPr="007E09A5">
        <w:rPr>
          <w:rFonts w:ascii="Arial" w:eastAsiaTheme="minorHAnsi" w:hAnsi="Arial" w:cs="Arial"/>
          <w:sz w:val="20"/>
          <w:szCs w:val="20"/>
          <w:lang w:eastAsia="en-US"/>
        </w:rPr>
        <w:t>.</w:t>
      </w:r>
      <w:r w:rsidR="0039424B" w:rsidRPr="007E09A5">
        <w:rPr>
          <w:rFonts w:ascii="Arial" w:eastAsiaTheme="minorHAnsi" w:hAnsi="Arial" w:cs="Arial"/>
          <w:sz w:val="20"/>
          <w:szCs w:val="20"/>
          <w:lang w:eastAsia="en-US"/>
        </w:rPr>
        <w:t xml:space="preserve"> </w:t>
      </w:r>
      <w:r w:rsidR="00A274AA">
        <w:rPr>
          <w:rFonts w:ascii="Arial" w:eastAsiaTheme="minorHAnsi" w:hAnsi="Arial" w:cs="Arial"/>
          <w:sz w:val="20"/>
          <w:szCs w:val="20"/>
          <w:lang w:eastAsia="en-US"/>
        </w:rPr>
        <w:t>Fairtrade ha sollecitato l</w:t>
      </w:r>
      <w:r w:rsidR="007E09A5" w:rsidRPr="007E09A5">
        <w:rPr>
          <w:rFonts w:ascii="Arial" w:eastAsiaTheme="minorHAnsi" w:hAnsi="Arial" w:cs="Arial"/>
          <w:sz w:val="20"/>
          <w:szCs w:val="20"/>
          <w:lang w:eastAsia="en-US"/>
        </w:rPr>
        <w:t xml:space="preserve">a Commissione Europea e i </w:t>
      </w:r>
      <w:r w:rsidR="006D65E0">
        <w:rPr>
          <w:rFonts w:ascii="Arial" w:eastAsiaTheme="minorHAnsi" w:hAnsi="Arial" w:cs="Arial"/>
          <w:sz w:val="20"/>
          <w:szCs w:val="20"/>
          <w:lang w:eastAsia="en-US"/>
        </w:rPr>
        <w:t>g</w:t>
      </w:r>
      <w:r w:rsidR="007E09A5" w:rsidRPr="007E09A5">
        <w:rPr>
          <w:rFonts w:ascii="Arial" w:eastAsiaTheme="minorHAnsi" w:hAnsi="Arial" w:cs="Arial"/>
          <w:sz w:val="20"/>
          <w:szCs w:val="20"/>
          <w:lang w:eastAsia="en-US"/>
        </w:rPr>
        <w:t xml:space="preserve">overni </w:t>
      </w:r>
      <w:r w:rsidR="001E396B">
        <w:rPr>
          <w:rFonts w:ascii="Arial" w:eastAsiaTheme="minorHAnsi" w:hAnsi="Arial" w:cs="Arial"/>
          <w:sz w:val="20"/>
          <w:szCs w:val="20"/>
          <w:lang w:eastAsia="en-US"/>
        </w:rPr>
        <w:t>degli stati membri</w:t>
      </w:r>
      <w:r w:rsidR="007E09A5" w:rsidRPr="007E09A5">
        <w:rPr>
          <w:rFonts w:ascii="Arial" w:eastAsiaTheme="minorHAnsi" w:hAnsi="Arial" w:cs="Arial"/>
          <w:sz w:val="20"/>
          <w:szCs w:val="20"/>
          <w:lang w:eastAsia="en-US"/>
        </w:rPr>
        <w:t xml:space="preserve"> </w:t>
      </w:r>
      <w:r w:rsidR="006D65E0">
        <w:rPr>
          <w:rFonts w:ascii="Arial" w:eastAsiaTheme="minorHAnsi" w:hAnsi="Arial" w:cs="Arial"/>
          <w:sz w:val="20"/>
          <w:szCs w:val="20"/>
          <w:lang w:eastAsia="en-US"/>
        </w:rPr>
        <w:t>ad</w:t>
      </w:r>
      <w:r w:rsidR="007E09A5" w:rsidRPr="007E09A5">
        <w:rPr>
          <w:rFonts w:ascii="Arial" w:eastAsiaTheme="minorHAnsi" w:hAnsi="Arial" w:cs="Arial"/>
          <w:sz w:val="20"/>
          <w:szCs w:val="20"/>
          <w:lang w:eastAsia="en-US"/>
        </w:rPr>
        <w:t xml:space="preserve"> impegnarsi a</w:t>
      </w:r>
      <w:r w:rsidR="0020201F">
        <w:rPr>
          <w:rFonts w:ascii="Arial" w:eastAsiaTheme="minorHAnsi" w:hAnsi="Arial" w:cs="Arial"/>
          <w:sz w:val="20"/>
          <w:szCs w:val="20"/>
          <w:lang w:eastAsia="en-US"/>
        </w:rPr>
        <w:t>d affrontare il tema del</w:t>
      </w:r>
      <w:r w:rsidR="007E09A5" w:rsidRPr="007E09A5">
        <w:rPr>
          <w:rFonts w:ascii="Arial" w:eastAsiaTheme="minorHAnsi" w:hAnsi="Arial" w:cs="Arial"/>
          <w:sz w:val="20"/>
          <w:szCs w:val="20"/>
          <w:lang w:eastAsia="en-US"/>
        </w:rPr>
        <w:t xml:space="preserve"> reddito dignitoso</w:t>
      </w:r>
      <w:r w:rsidR="00A274AA">
        <w:rPr>
          <w:rFonts w:ascii="Arial" w:eastAsiaTheme="minorHAnsi" w:hAnsi="Arial" w:cs="Arial"/>
          <w:sz w:val="20"/>
          <w:szCs w:val="20"/>
          <w:lang w:eastAsia="en-US"/>
        </w:rPr>
        <w:t xml:space="preserve"> </w:t>
      </w:r>
      <w:r w:rsidR="0020201F">
        <w:rPr>
          <w:rFonts w:ascii="Arial" w:eastAsiaTheme="minorHAnsi" w:hAnsi="Arial" w:cs="Arial"/>
          <w:sz w:val="20"/>
          <w:szCs w:val="20"/>
          <w:lang w:eastAsia="en-US"/>
        </w:rPr>
        <w:t>in occasione dell’uscita della prossima</w:t>
      </w:r>
      <w:r w:rsidR="00A274AA">
        <w:rPr>
          <w:rFonts w:ascii="Arial" w:eastAsiaTheme="minorHAnsi" w:hAnsi="Arial" w:cs="Arial"/>
          <w:sz w:val="20"/>
          <w:szCs w:val="20"/>
          <w:lang w:eastAsia="en-US"/>
        </w:rPr>
        <w:t xml:space="preserve"> regolamentazione per la </w:t>
      </w:r>
      <w:r w:rsidR="00CA06C5">
        <w:rPr>
          <w:rFonts w:ascii="Arial" w:eastAsiaTheme="minorHAnsi" w:hAnsi="Arial" w:cs="Arial"/>
          <w:sz w:val="20"/>
          <w:szCs w:val="20"/>
          <w:lang w:eastAsia="en-US"/>
        </w:rPr>
        <w:t>H</w:t>
      </w:r>
      <w:r w:rsidR="00A274AA">
        <w:rPr>
          <w:rFonts w:ascii="Arial" w:eastAsiaTheme="minorHAnsi" w:hAnsi="Arial" w:cs="Arial"/>
          <w:sz w:val="20"/>
          <w:szCs w:val="20"/>
          <w:lang w:eastAsia="en-US"/>
        </w:rPr>
        <w:t xml:space="preserve">uman </w:t>
      </w:r>
      <w:r w:rsidR="00CA06C5">
        <w:rPr>
          <w:rFonts w:ascii="Arial" w:eastAsiaTheme="minorHAnsi" w:hAnsi="Arial" w:cs="Arial"/>
          <w:sz w:val="20"/>
          <w:szCs w:val="20"/>
          <w:lang w:eastAsia="en-US"/>
        </w:rPr>
        <w:t>R</w:t>
      </w:r>
      <w:r w:rsidR="00A274AA">
        <w:rPr>
          <w:rFonts w:ascii="Arial" w:eastAsiaTheme="minorHAnsi" w:hAnsi="Arial" w:cs="Arial"/>
          <w:sz w:val="20"/>
          <w:szCs w:val="20"/>
          <w:lang w:eastAsia="en-US"/>
        </w:rPr>
        <w:t xml:space="preserve">ights </w:t>
      </w:r>
      <w:r w:rsidR="00CA06C5">
        <w:rPr>
          <w:rFonts w:ascii="Arial" w:eastAsiaTheme="minorHAnsi" w:hAnsi="Arial" w:cs="Arial"/>
          <w:sz w:val="20"/>
          <w:szCs w:val="20"/>
          <w:lang w:eastAsia="en-US"/>
        </w:rPr>
        <w:t>D</w:t>
      </w:r>
      <w:r w:rsidR="00A274AA">
        <w:rPr>
          <w:rFonts w:ascii="Arial" w:eastAsiaTheme="minorHAnsi" w:hAnsi="Arial" w:cs="Arial"/>
          <w:sz w:val="20"/>
          <w:szCs w:val="20"/>
          <w:lang w:eastAsia="en-US"/>
        </w:rPr>
        <w:t xml:space="preserve">ue </w:t>
      </w:r>
      <w:r w:rsidR="00CA06C5">
        <w:rPr>
          <w:rFonts w:ascii="Arial" w:eastAsiaTheme="minorHAnsi" w:hAnsi="Arial" w:cs="Arial"/>
          <w:sz w:val="20"/>
          <w:szCs w:val="20"/>
          <w:lang w:eastAsia="en-US"/>
        </w:rPr>
        <w:t>D</w:t>
      </w:r>
      <w:r w:rsidR="00A274AA">
        <w:rPr>
          <w:rFonts w:ascii="Arial" w:eastAsiaTheme="minorHAnsi" w:hAnsi="Arial" w:cs="Arial"/>
          <w:sz w:val="20"/>
          <w:szCs w:val="20"/>
          <w:lang w:eastAsia="en-US"/>
        </w:rPr>
        <w:t xml:space="preserve">iligence </w:t>
      </w:r>
      <w:r w:rsidR="0020201F">
        <w:rPr>
          <w:rFonts w:ascii="Arial" w:eastAsiaTheme="minorHAnsi" w:hAnsi="Arial" w:cs="Arial"/>
          <w:sz w:val="20"/>
          <w:szCs w:val="20"/>
          <w:lang w:eastAsia="en-US"/>
        </w:rPr>
        <w:t xml:space="preserve">(HRDD) </w:t>
      </w:r>
      <w:r w:rsidR="00A274AA">
        <w:rPr>
          <w:rFonts w:ascii="Arial" w:eastAsiaTheme="minorHAnsi" w:hAnsi="Arial" w:cs="Arial"/>
          <w:sz w:val="20"/>
          <w:szCs w:val="20"/>
          <w:lang w:eastAsia="en-US"/>
        </w:rPr>
        <w:t xml:space="preserve">nel settore del cacao e del cioccolato in Europa. Il </w:t>
      </w:r>
      <w:r w:rsidR="0020201F">
        <w:rPr>
          <w:rFonts w:ascii="Arial" w:eastAsiaTheme="minorHAnsi" w:hAnsi="Arial" w:cs="Arial"/>
          <w:sz w:val="20"/>
          <w:szCs w:val="20"/>
          <w:lang w:eastAsia="en-US"/>
        </w:rPr>
        <w:t>monito</w:t>
      </w:r>
      <w:r w:rsidR="00A274AA">
        <w:rPr>
          <w:rFonts w:ascii="Arial" w:eastAsiaTheme="minorHAnsi" w:hAnsi="Arial" w:cs="Arial"/>
          <w:sz w:val="20"/>
          <w:szCs w:val="20"/>
          <w:lang w:eastAsia="en-US"/>
        </w:rPr>
        <w:t xml:space="preserve"> avviene a seguito dell’annuncio d</w:t>
      </w:r>
      <w:r w:rsidR="006D65E0">
        <w:rPr>
          <w:rFonts w:ascii="Arial" w:eastAsiaTheme="minorHAnsi" w:hAnsi="Arial" w:cs="Arial"/>
          <w:sz w:val="20"/>
          <w:szCs w:val="20"/>
          <w:lang w:eastAsia="en-US"/>
        </w:rPr>
        <w:t>ella</w:t>
      </w:r>
      <w:r w:rsidR="00A274AA">
        <w:rPr>
          <w:rFonts w:ascii="Arial" w:eastAsiaTheme="minorHAnsi" w:hAnsi="Arial" w:cs="Arial"/>
          <w:sz w:val="20"/>
          <w:szCs w:val="20"/>
          <w:lang w:eastAsia="en-US"/>
        </w:rPr>
        <w:t xml:space="preserve"> riduzione del 25 per cento del prezzo </w:t>
      </w:r>
      <w:r w:rsidR="00A274AA" w:rsidRPr="005860E4">
        <w:rPr>
          <w:rFonts w:ascii="Arial" w:eastAsiaTheme="minorHAnsi" w:hAnsi="Arial" w:cs="Arial"/>
          <w:sz w:val="20"/>
          <w:szCs w:val="20"/>
          <w:lang w:eastAsia="en-US"/>
        </w:rPr>
        <w:t xml:space="preserve">farm gate </w:t>
      </w:r>
      <w:r w:rsidR="005860E4">
        <w:rPr>
          <w:rStyle w:val="Rimandonotaapidipagina"/>
          <w:rFonts w:ascii="Arial" w:eastAsiaTheme="minorHAnsi" w:hAnsi="Arial" w:cs="Arial"/>
          <w:sz w:val="20"/>
          <w:szCs w:val="20"/>
          <w:lang w:eastAsia="en-US"/>
        </w:rPr>
        <w:footnoteReference w:id="1"/>
      </w:r>
      <w:r w:rsidR="00A274AA" w:rsidRPr="005860E4">
        <w:rPr>
          <w:rFonts w:ascii="Arial" w:eastAsiaTheme="minorHAnsi" w:hAnsi="Arial" w:cs="Arial"/>
          <w:sz w:val="20"/>
          <w:szCs w:val="20"/>
          <w:lang w:eastAsia="en-US"/>
        </w:rPr>
        <w:t>del cacao</w:t>
      </w:r>
      <w:r w:rsidR="00A274AA">
        <w:rPr>
          <w:rFonts w:ascii="Arial" w:eastAsiaTheme="minorHAnsi" w:hAnsi="Arial" w:cs="Arial"/>
          <w:sz w:val="20"/>
          <w:szCs w:val="20"/>
          <w:lang w:eastAsia="en-US"/>
        </w:rPr>
        <w:t xml:space="preserve"> fissato dal governo ivoriano per i prossimi sei mesi</w:t>
      </w:r>
      <w:r w:rsidR="003B160E">
        <w:rPr>
          <w:rFonts w:ascii="Arial" w:eastAsiaTheme="minorHAnsi" w:hAnsi="Arial" w:cs="Arial"/>
          <w:sz w:val="20"/>
          <w:szCs w:val="20"/>
          <w:lang w:eastAsia="en-US"/>
        </w:rPr>
        <w:t xml:space="preserve">. Le cooperative certificate Fairtrade durante questa fase </w:t>
      </w:r>
      <w:r w:rsidR="00F94046">
        <w:rPr>
          <w:rFonts w:ascii="Arial" w:eastAsiaTheme="minorHAnsi" w:hAnsi="Arial" w:cs="Arial"/>
          <w:sz w:val="20"/>
          <w:szCs w:val="20"/>
          <w:lang w:eastAsia="en-US"/>
        </w:rPr>
        <w:t xml:space="preserve">comunque </w:t>
      </w:r>
      <w:r w:rsidR="003B160E">
        <w:rPr>
          <w:rFonts w:ascii="Arial" w:eastAsiaTheme="minorHAnsi" w:hAnsi="Arial" w:cs="Arial"/>
          <w:sz w:val="20"/>
          <w:szCs w:val="20"/>
          <w:lang w:eastAsia="en-US"/>
        </w:rPr>
        <w:t xml:space="preserve">guadagneranno il </w:t>
      </w:r>
      <w:r w:rsidR="0020201F">
        <w:rPr>
          <w:rFonts w:ascii="Arial" w:eastAsiaTheme="minorHAnsi" w:hAnsi="Arial" w:cs="Arial"/>
          <w:sz w:val="20"/>
          <w:szCs w:val="20"/>
          <w:lang w:eastAsia="en-US"/>
        </w:rPr>
        <w:t>P</w:t>
      </w:r>
      <w:r w:rsidR="003B160E">
        <w:rPr>
          <w:rFonts w:ascii="Arial" w:eastAsiaTheme="minorHAnsi" w:hAnsi="Arial" w:cs="Arial"/>
          <w:sz w:val="20"/>
          <w:szCs w:val="20"/>
          <w:lang w:eastAsia="en-US"/>
        </w:rPr>
        <w:t xml:space="preserve">rezzo </w:t>
      </w:r>
      <w:r w:rsidR="0020201F">
        <w:rPr>
          <w:rFonts w:ascii="Arial" w:eastAsiaTheme="minorHAnsi" w:hAnsi="Arial" w:cs="Arial"/>
          <w:sz w:val="20"/>
          <w:szCs w:val="20"/>
          <w:lang w:eastAsia="en-US"/>
        </w:rPr>
        <w:t>M</w:t>
      </w:r>
      <w:r w:rsidR="003B160E">
        <w:rPr>
          <w:rFonts w:ascii="Arial" w:eastAsiaTheme="minorHAnsi" w:hAnsi="Arial" w:cs="Arial"/>
          <w:sz w:val="20"/>
          <w:szCs w:val="20"/>
          <w:lang w:eastAsia="en-US"/>
        </w:rPr>
        <w:t>inimo Fairtrade per le loro vendite, dal momento che il prezzo fissato dal governo è scivolato al di sotto.</w:t>
      </w:r>
    </w:p>
    <w:p w14:paraId="3DA5D32D" w14:textId="3CD4F9F1" w:rsidR="0040700C" w:rsidRDefault="003B160E" w:rsidP="003B160E">
      <w:pPr>
        <w:rPr>
          <w:rFonts w:ascii="Arial" w:hAnsi="Arial" w:cs="Arial"/>
          <w:color w:val="000000"/>
          <w:sz w:val="20"/>
          <w:szCs w:val="20"/>
        </w:rPr>
      </w:pPr>
      <w:r>
        <w:rPr>
          <w:rFonts w:ascii="Arial" w:eastAsiaTheme="minorHAnsi" w:hAnsi="Arial" w:cs="Arial"/>
          <w:sz w:val="20"/>
          <w:szCs w:val="20"/>
          <w:lang w:eastAsia="en-US"/>
        </w:rPr>
        <w:t xml:space="preserve">La caduta del prezzo </w:t>
      </w:r>
      <w:r w:rsidR="00F94046">
        <w:rPr>
          <w:rFonts w:ascii="Arial" w:eastAsiaTheme="minorHAnsi" w:hAnsi="Arial" w:cs="Arial"/>
          <w:sz w:val="20"/>
          <w:szCs w:val="20"/>
          <w:lang w:eastAsia="en-US"/>
        </w:rPr>
        <w:t xml:space="preserve">si è verificata </w:t>
      </w:r>
      <w:r>
        <w:rPr>
          <w:rFonts w:ascii="Arial" w:eastAsiaTheme="minorHAnsi" w:hAnsi="Arial" w:cs="Arial"/>
          <w:sz w:val="20"/>
          <w:szCs w:val="20"/>
          <w:lang w:eastAsia="en-US"/>
        </w:rPr>
        <w:t xml:space="preserve">a seguito dell’implementazione da parte dei governi di Costa d’Avorio e Ghana del </w:t>
      </w:r>
      <w:r>
        <w:rPr>
          <w:rFonts w:ascii="Arial" w:hAnsi="Arial" w:cs="Arial"/>
          <w:color w:val="000000"/>
          <w:sz w:val="20"/>
          <w:szCs w:val="20"/>
        </w:rPr>
        <w:t xml:space="preserve">Living Income Differential (LID), pari a $400 USD per tonnellata di tutto il cacao acquistato dai contadini dell’area a partire dallo scorso 1 ottobre 2020. Il LID doveva essere un passo in avanti nel miglioramento del reddito per i produttori di cacao, e un riconoscimento che i prezzi internazionali del cacao erano troppo bassi, e avevano intrappolato i contadini </w:t>
      </w:r>
      <w:r w:rsidR="001E396B">
        <w:rPr>
          <w:rFonts w:ascii="Arial" w:hAnsi="Arial" w:cs="Arial"/>
          <w:color w:val="000000"/>
          <w:sz w:val="20"/>
          <w:szCs w:val="20"/>
        </w:rPr>
        <w:t xml:space="preserve">in </w:t>
      </w:r>
      <w:r>
        <w:rPr>
          <w:rFonts w:ascii="Arial" w:hAnsi="Arial" w:cs="Arial"/>
          <w:color w:val="000000"/>
          <w:sz w:val="20"/>
          <w:szCs w:val="20"/>
        </w:rPr>
        <w:t>una spirale di povertà.</w:t>
      </w:r>
    </w:p>
    <w:p w14:paraId="330063A3" w14:textId="5944AA4E" w:rsidR="006D65E0" w:rsidRDefault="00CA06C5" w:rsidP="003B160E">
      <w:pPr>
        <w:rPr>
          <w:rFonts w:ascii="Arial" w:hAnsi="Arial" w:cs="Arial"/>
          <w:color w:val="000000"/>
          <w:sz w:val="20"/>
          <w:szCs w:val="20"/>
        </w:rPr>
      </w:pPr>
      <w:r>
        <w:rPr>
          <w:rFonts w:ascii="Arial" w:hAnsi="Arial" w:cs="Arial"/>
          <w:color w:val="000000"/>
          <w:sz w:val="20"/>
          <w:szCs w:val="20"/>
        </w:rPr>
        <w:t xml:space="preserve">Tuttavia </w:t>
      </w:r>
      <w:r w:rsidR="00BE3007">
        <w:rPr>
          <w:rFonts w:ascii="Arial" w:hAnsi="Arial" w:cs="Arial"/>
          <w:color w:val="000000"/>
          <w:sz w:val="20"/>
          <w:szCs w:val="20"/>
        </w:rPr>
        <w:t xml:space="preserve">nel periodo da ottobre 2020 a marzo 2021 </w:t>
      </w:r>
      <w:r w:rsidR="0020201F">
        <w:rPr>
          <w:rFonts w:ascii="Arial" w:hAnsi="Arial" w:cs="Arial"/>
          <w:color w:val="000000"/>
          <w:sz w:val="20"/>
          <w:szCs w:val="20"/>
        </w:rPr>
        <w:t xml:space="preserve">molti </w:t>
      </w:r>
      <w:r>
        <w:rPr>
          <w:rFonts w:ascii="Arial" w:hAnsi="Arial" w:cs="Arial"/>
          <w:color w:val="000000"/>
          <w:sz w:val="20"/>
          <w:szCs w:val="20"/>
        </w:rPr>
        <w:t xml:space="preserve">ordini </w:t>
      </w:r>
      <w:r w:rsidR="0020201F">
        <w:rPr>
          <w:rFonts w:ascii="Arial" w:hAnsi="Arial" w:cs="Arial"/>
          <w:color w:val="000000"/>
          <w:sz w:val="20"/>
          <w:szCs w:val="20"/>
        </w:rPr>
        <w:t xml:space="preserve">sono stati </w:t>
      </w:r>
      <w:r>
        <w:rPr>
          <w:rFonts w:ascii="Arial" w:hAnsi="Arial" w:cs="Arial"/>
          <w:color w:val="000000"/>
          <w:sz w:val="20"/>
          <w:szCs w:val="20"/>
        </w:rPr>
        <w:t xml:space="preserve">inevasi, </w:t>
      </w:r>
      <w:r w:rsidR="0020201F">
        <w:rPr>
          <w:rFonts w:ascii="Arial" w:hAnsi="Arial" w:cs="Arial"/>
          <w:color w:val="000000"/>
          <w:sz w:val="20"/>
          <w:szCs w:val="20"/>
        </w:rPr>
        <w:t>e ciò è stato</w:t>
      </w:r>
      <w:r>
        <w:rPr>
          <w:rFonts w:ascii="Arial" w:hAnsi="Arial" w:cs="Arial"/>
          <w:color w:val="000000"/>
          <w:sz w:val="20"/>
          <w:szCs w:val="20"/>
        </w:rPr>
        <w:t xml:space="preserve"> attribuit</w:t>
      </w:r>
      <w:r w:rsidR="0020201F">
        <w:rPr>
          <w:rFonts w:ascii="Arial" w:hAnsi="Arial" w:cs="Arial"/>
          <w:color w:val="000000"/>
          <w:sz w:val="20"/>
          <w:szCs w:val="20"/>
        </w:rPr>
        <w:t>o</w:t>
      </w:r>
      <w:r w:rsidR="00BE3007">
        <w:rPr>
          <w:rFonts w:ascii="Arial" w:hAnsi="Arial" w:cs="Arial"/>
          <w:color w:val="000000"/>
          <w:sz w:val="20"/>
          <w:szCs w:val="20"/>
        </w:rPr>
        <w:t xml:space="preserve"> al calo di domanda dovuto alla pandemia da COVID-19</w:t>
      </w:r>
      <w:r w:rsidR="0020201F">
        <w:rPr>
          <w:rFonts w:ascii="Arial" w:hAnsi="Arial" w:cs="Arial"/>
          <w:color w:val="000000"/>
          <w:sz w:val="20"/>
          <w:szCs w:val="20"/>
        </w:rPr>
        <w:t xml:space="preserve">; al contrario </w:t>
      </w:r>
      <w:hyperlink r:id="rId8" w:history="1">
        <w:r w:rsidR="006D65E0" w:rsidRPr="00BE3007">
          <w:rPr>
            <w:rStyle w:val="Collegamentoipertestuale"/>
            <w:rFonts w:ascii="Arial" w:hAnsi="Arial" w:cs="Arial"/>
            <w:sz w:val="20"/>
            <w:szCs w:val="20"/>
          </w:rPr>
          <w:t>alcune fonti</w:t>
        </w:r>
      </w:hyperlink>
      <w:r w:rsidR="006D65E0">
        <w:rPr>
          <w:rFonts w:ascii="Arial" w:hAnsi="Arial" w:cs="Arial"/>
          <w:color w:val="000000"/>
          <w:sz w:val="20"/>
          <w:szCs w:val="20"/>
        </w:rPr>
        <w:t xml:space="preserve"> riportano che</w:t>
      </w:r>
      <w:r w:rsidR="0020201F">
        <w:rPr>
          <w:rFonts w:ascii="Arial" w:hAnsi="Arial" w:cs="Arial"/>
          <w:color w:val="000000"/>
          <w:sz w:val="20"/>
          <w:szCs w:val="20"/>
        </w:rPr>
        <w:t xml:space="preserve"> negli scorsi mesi</w:t>
      </w:r>
      <w:r w:rsidR="006D65E0">
        <w:rPr>
          <w:rFonts w:ascii="Arial" w:hAnsi="Arial" w:cs="Arial"/>
          <w:color w:val="000000"/>
          <w:sz w:val="20"/>
          <w:szCs w:val="20"/>
        </w:rPr>
        <w:t xml:space="preserve"> </w:t>
      </w:r>
      <w:r>
        <w:rPr>
          <w:rFonts w:ascii="Arial" w:hAnsi="Arial" w:cs="Arial"/>
          <w:color w:val="000000"/>
          <w:sz w:val="20"/>
          <w:szCs w:val="20"/>
        </w:rPr>
        <w:t>i</w:t>
      </w:r>
      <w:r w:rsidR="006D65E0">
        <w:rPr>
          <w:rFonts w:ascii="Arial" w:hAnsi="Arial" w:cs="Arial"/>
          <w:color w:val="000000"/>
          <w:sz w:val="20"/>
          <w:szCs w:val="20"/>
        </w:rPr>
        <w:t xml:space="preserve"> buyer</w:t>
      </w:r>
      <w:r w:rsidR="00BE3007">
        <w:rPr>
          <w:rFonts w:ascii="Arial" w:hAnsi="Arial" w:cs="Arial"/>
          <w:color w:val="000000"/>
          <w:sz w:val="20"/>
          <w:szCs w:val="20"/>
        </w:rPr>
        <w:t>,</w:t>
      </w:r>
      <w:r w:rsidR="006D65E0">
        <w:rPr>
          <w:rFonts w:ascii="Arial" w:hAnsi="Arial" w:cs="Arial"/>
          <w:color w:val="000000"/>
          <w:sz w:val="20"/>
          <w:szCs w:val="20"/>
        </w:rPr>
        <w:t xml:space="preserve"> come </w:t>
      </w:r>
      <w:r w:rsidR="00BE3007">
        <w:rPr>
          <w:rFonts w:ascii="Arial" w:hAnsi="Arial" w:cs="Arial"/>
          <w:color w:val="000000"/>
          <w:sz w:val="20"/>
          <w:szCs w:val="20"/>
        </w:rPr>
        <w:t xml:space="preserve">tutta </w:t>
      </w:r>
      <w:r w:rsidR="006D65E0">
        <w:rPr>
          <w:rFonts w:ascii="Arial" w:hAnsi="Arial" w:cs="Arial"/>
          <w:color w:val="000000"/>
          <w:sz w:val="20"/>
          <w:szCs w:val="20"/>
        </w:rPr>
        <w:t xml:space="preserve">risposta al LID, hanno ridotto </w:t>
      </w:r>
      <w:r w:rsidR="00BE3007">
        <w:rPr>
          <w:rFonts w:ascii="Arial" w:hAnsi="Arial" w:cs="Arial"/>
          <w:color w:val="000000"/>
          <w:sz w:val="20"/>
          <w:szCs w:val="20"/>
        </w:rPr>
        <w:t>i quantitativi di merce stoccata o</w:t>
      </w:r>
      <w:r w:rsidR="0020201F">
        <w:rPr>
          <w:rFonts w:ascii="Arial" w:hAnsi="Arial" w:cs="Arial"/>
          <w:color w:val="000000"/>
          <w:sz w:val="20"/>
          <w:szCs w:val="20"/>
        </w:rPr>
        <w:t>ppure hanno</w:t>
      </w:r>
      <w:r w:rsidR="00BE3007">
        <w:rPr>
          <w:rFonts w:ascii="Arial" w:hAnsi="Arial" w:cs="Arial"/>
          <w:color w:val="000000"/>
          <w:sz w:val="20"/>
          <w:szCs w:val="20"/>
        </w:rPr>
        <w:t xml:space="preserve"> cercato </w:t>
      </w:r>
      <w:r w:rsidR="0020201F">
        <w:rPr>
          <w:rFonts w:ascii="Arial" w:hAnsi="Arial" w:cs="Arial"/>
          <w:color w:val="000000"/>
          <w:sz w:val="20"/>
          <w:szCs w:val="20"/>
        </w:rPr>
        <w:t xml:space="preserve">il </w:t>
      </w:r>
      <w:r w:rsidR="00BE3007">
        <w:rPr>
          <w:rFonts w:ascii="Arial" w:hAnsi="Arial" w:cs="Arial"/>
          <w:color w:val="000000"/>
          <w:sz w:val="20"/>
          <w:szCs w:val="20"/>
        </w:rPr>
        <w:t>cacao da altre origini.</w:t>
      </w:r>
    </w:p>
    <w:p w14:paraId="05225FE0" w14:textId="4B838067" w:rsidR="007C3D25" w:rsidRDefault="007C3D25" w:rsidP="003B160E">
      <w:pPr>
        <w:rPr>
          <w:rFonts w:ascii="Arial" w:hAnsi="Arial" w:cs="Arial"/>
          <w:color w:val="000000"/>
          <w:sz w:val="20"/>
          <w:szCs w:val="20"/>
        </w:rPr>
      </w:pPr>
      <w:r>
        <w:rPr>
          <w:rFonts w:ascii="Arial" w:hAnsi="Arial" w:cs="Arial"/>
          <w:color w:val="000000"/>
          <w:sz w:val="20"/>
          <w:szCs w:val="20"/>
        </w:rPr>
        <w:t xml:space="preserve">“Non è chiaro quanto la pandemia possa aver influenzato il calo di prezzo, o quanto </w:t>
      </w:r>
      <w:r w:rsidR="008F6BAE">
        <w:rPr>
          <w:rFonts w:ascii="Arial" w:hAnsi="Arial" w:cs="Arial"/>
          <w:color w:val="000000"/>
          <w:sz w:val="20"/>
          <w:szCs w:val="20"/>
        </w:rPr>
        <w:t>questo sia dipeso</w:t>
      </w:r>
      <w:r>
        <w:rPr>
          <w:rFonts w:ascii="Arial" w:hAnsi="Arial" w:cs="Arial"/>
          <w:color w:val="000000"/>
          <w:sz w:val="20"/>
          <w:szCs w:val="20"/>
        </w:rPr>
        <w:t xml:space="preserve"> dalla scelta di alcuni buyer di </w:t>
      </w:r>
      <w:r w:rsidR="00BE3007">
        <w:rPr>
          <w:rFonts w:ascii="Arial" w:hAnsi="Arial" w:cs="Arial"/>
          <w:color w:val="000000"/>
          <w:sz w:val="20"/>
          <w:szCs w:val="20"/>
        </w:rPr>
        <w:t>bypassare</w:t>
      </w:r>
      <w:r>
        <w:rPr>
          <w:rFonts w:ascii="Arial" w:hAnsi="Arial" w:cs="Arial"/>
          <w:color w:val="000000"/>
          <w:sz w:val="20"/>
          <w:szCs w:val="20"/>
        </w:rPr>
        <w:t xml:space="preserve"> il LID, come riportano alcuni. Quello che è sicuro è che </w:t>
      </w:r>
      <w:r w:rsidR="0020201F">
        <w:rPr>
          <w:rFonts w:ascii="Arial" w:hAnsi="Arial" w:cs="Arial"/>
          <w:color w:val="000000"/>
          <w:sz w:val="20"/>
          <w:szCs w:val="20"/>
        </w:rPr>
        <w:t xml:space="preserve">a rimetterci </w:t>
      </w:r>
      <w:r>
        <w:rPr>
          <w:rFonts w:ascii="Arial" w:hAnsi="Arial" w:cs="Arial"/>
          <w:color w:val="000000"/>
          <w:sz w:val="20"/>
          <w:szCs w:val="20"/>
        </w:rPr>
        <w:t>saranno i contadini. Mentre alcuni buyer hanno apertamente sostenuto il LID, la posizione di molti altri resta ambigua. Il LID è uno strumento molto importante</w:t>
      </w:r>
      <w:r w:rsidR="00BE3007">
        <w:rPr>
          <w:rFonts w:ascii="Arial" w:hAnsi="Arial" w:cs="Arial"/>
          <w:color w:val="000000"/>
          <w:sz w:val="20"/>
          <w:szCs w:val="20"/>
        </w:rPr>
        <w:t>,</w:t>
      </w:r>
      <w:r>
        <w:rPr>
          <w:rFonts w:ascii="Arial" w:hAnsi="Arial" w:cs="Arial"/>
          <w:color w:val="000000"/>
          <w:sz w:val="20"/>
          <w:szCs w:val="20"/>
        </w:rPr>
        <w:t xml:space="preserve"> istituito dal governo della Costa d’Avorio che cerca di assicurare stabilità e miglioramenti alle condizioni di vita di tutti i contadini, </w:t>
      </w:r>
      <w:r w:rsidR="008F6BAE">
        <w:rPr>
          <w:rFonts w:ascii="Arial" w:hAnsi="Arial" w:cs="Arial"/>
          <w:color w:val="000000"/>
          <w:sz w:val="20"/>
          <w:szCs w:val="20"/>
        </w:rPr>
        <w:t xml:space="preserve">e </w:t>
      </w:r>
      <w:r>
        <w:rPr>
          <w:rFonts w:ascii="Arial" w:hAnsi="Arial" w:cs="Arial"/>
          <w:color w:val="000000"/>
          <w:sz w:val="20"/>
          <w:szCs w:val="20"/>
        </w:rPr>
        <w:t xml:space="preserve">che noi come Fairtrade abbiamo supportato da sempre. </w:t>
      </w:r>
    </w:p>
    <w:p w14:paraId="1301C467" w14:textId="195B4F04" w:rsidR="00605B5D" w:rsidRPr="00605B5D" w:rsidRDefault="00BE3007" w:rsidP="00605B5D">
      <w:pPr>
        <w:pStyle w:val="NormaleWeb"/>
        <w:spacing w:after="0"/>
        <w:jc w:val="both"/>
        <w:rPr>
          <w:rFonts w:eastAsia="Times New Roman"/>
          <w:lang w:eastAsia="it-IT"/>
        </w:rPr>
      </w:pPr>
      <w:r>
        <w:rPr>
          <w:rFonts w:ascii="Arial" w:hAnsi="Arial" w:cs="Arial"/>
          <w:color w:val="000000"/>
          <w:sz w:val="20"/>
          <w:szCs w:val="20"/>
        </w:rPr>
        <w:t xml:space="preserve">Le organizzazioni di contadini devono avere </w:t>
      </w:r>
      <w:r w:rsidR="00F94046">
        <w:rPr>
          <w:rFonts w:ascii="Arial" w:hAnsi="Arial" w:cs="Arial"/>
          <w:color w:val="000000"/>
          <w:sz w:val="20"/>
          <w:szCs w:val="20"/>
        </w:rPr>
        <w:t>poter giocare alla pari</w:t>
      </w:r>
      <w:r w:rsidR="007C3D25">
        <w:rPr>
          <w:rFonts w:ascii="Arial" w:hAnsi="Arial" w:cs="Arial"/>
          <w:color w:val="000000"/>
          <w:sz w:val="20"/>
          <w:szCs w:val="20"/>
        </w:rPr>
        <w:t>,</w:t>
      </w:r>
      <w:r w:rsidR="00605B5D">
        <w:rPr>
          <w:rFonts w:ascii="Arial" w:hAnsi="Arial" w:cs="Arial"/>
          <w:color w:val="000000"/>
          <w:sz w:val="20"/>
          <w:szCs w:val="20"/>
        </w:rPr>
        <w:t xml:space="preserve"> e la discussione in corso a proposito della </w:t>
      </w:r>
      <w:r w:rsidR="00F94046">
        <w:rPr>
          <w:rFonts w:ascii="Arial" w:hAnsi="Arial" w:cs="Arial"/>
          <w:color w:val="000000"/>
          <w:sz w:val="20"/>
          <w:szCs w:val="20"/>
        </w:rPr>
        <w:t>Human Rights Due Diligence (</w:t>
      </w:r>
      <w:r w:rsidR="00605B5D">
        <w:rPr>
          <w:rFonts w:ascii="Arial" w:hAnsi="Arial" w:cs="Arial"/>
          <w:color w:val="000000"/>
          <w:sz w:val="20"/>
          <w:szCs w:val="20"/>
        </w:rPr>
        <w:t>HRDD</w:t>
      </w:r>
      <w:r w:rsidR="00F94046">
        <w:rPr>
          <w:rFonts w:ascii="Arial" w:hAnsi="Arial" w:cs="Arial"/>
          <w:color w:val="000000"/>
          <w:sz w:val="20"/>
          <w:szCs w:val="20"/>
        </w:rPr>
        <w:t>)</w:t>
      </w:r>
      <w:r w:rsidR="00605B5D">
        <w:rPr>
          <w:rFonts w:ascii="Arial" w:hAnsi="Arial" w:cs="Arial"/>
          <w:color w:val="000000"/>
          <w:sz w:val="20"/>
          <w:szCs w:val="20"/>
        </w:rPr>
        <w:t xml:space="preserve"> a livello di Unione Europea e di stati membri rappresenta un’occasione d’oro</w:t>
      </w:r>
      <w:r>
        <w:rPr>
          <w:rFonts w:ascii="Arial" w:hAnsi="Arial" w:cs="Arial"/>
          <w:color w:val="000000"/>
          <w:sz w:val="20"/>
          <w:szCs w:val="20"/>
        </w:rPr>
        <w:t xml:space="preserve"> per questo. </w:t>
      </w:r>
      <w:r w:rsidR="00605B5D">
        <w:rPr>
          <w:rFonts w:ascii="Arial" w:hAnsi="Arial" w:cs="Arial"/>
          <w:color w:val="000000"/>
          <w:sz w:val="20"/>
          <w:szCs w:val="20"/>
        </w:rPr>
        <w:t xml:space="preserve">Se il diritto umano ad un reddito dignitoso non verrà riconosciuto, </w:t>
      </w:r>
      <w:r>
        <w:rPr>
          <w:rFonts w:ascii="Arial" w:hAnsi="Arial" w:cs="Arial"/>
          <w:color w:val="000000"/>
          <w:sz w:val="20"/>
          <w:szCs w:val="20"/>
        </w:rPr>
        <w:t>su che basi</w:t>
      </w:r>
      <w:r w:rsidR="00605B5D">
        <w:rPr>
          <w:rFonts w:ascii="Arial" w:hAnsi="Arial" w:cs="Arial"/>
          <w:color w:val="000000"/>
          <w:sz w:val="20"/>
          <w:szCs w:val="20"/>
        </w:rPr>
        <w:t xml:space="preserve"> si </w:t>
      </w:r>
      <w:r w:rsidR="00605B5D" w:rsidRPr="00BE3007">
        <w:rPr>
          <w:rFonts w:ascii="Arial" w:hAnsi="Arial" w:cs="Arial"/>
          <w:color w:val="000000"/>
          <w:sz w:val="20"/>
          <w:szCs w:val="20"/>
        </w:rPr>
        <w:t xml:space="preserve">potranno </w:t>
      </w:r>
      <w:r w:rsidRPr="00BE3007">
        <w:rPr>
          <w:rFonts w:ascii="Arial" w:hAnsi="Arial" w:cs="Arial"/>
          <w:color w:val="000000"/>
          <w:sz w:val="20"/>
          <w:szCs w:val="20"/>
        </w:rPr>
        <w:t>assicurare</w:t>
      </w:r>
      <w:r w:rsidR="00605B5D" w:rsidRPr="00BE3007">
        <w:rPr>
          <w:rFonts w:ascii="Arial" w:hAnsi="Arial" w:cs="Arial"/>
          <w:color w:val="000000"/>
          <w:sz w:val="20"/>
          <w:szCs w:val="20"/>
        </w:rPr>
        <w:t xml:space="preserve"> tutti gli altri</w:t>
      </w:r>
      <w:r w:rsidR="00605B5D">
        <w:rPr>
          <w:rFonts w:ascii="Arial" w:hAnsi="Arial" w:cs="Arial"/>
          <w:color w:val="000000"/>
          <w:sz w:val="20"/>
          <w:szCs w:val="20"/>
        </w:rPr>
        <w:t xml:space="preserve"> diritti umani dei contadini, in modo sostenibile?</w:t>
      </w:r>
      <w:r>
        <w:rPr>
          <w:rFonts w:ascii="Arial" w:hAnsi="Arial" w:cs="Arial"/>
          <w:color w:val="000000"/>
          <w:sz w:val="20"/>
          <w:szCs w:val="20"/>
        </w:rPr>
        <w:t>”</w:t>
      </w:r>
      <w:r w:rsidR="00605B5D">
        <w:rPr>
          <w:rFonts w:ascii="Arial" w:hAnsi="Arial" w:cs="Arial"/>
          <w:color w:val="000000"/>
          <w:sz w:val="20"/>
          <w:szCs w:val="20"/>
        </w:rPr>
        <w:t xml:space="preserve"> </w:t>
      </w:r>
      <w:r w:rsidR="002078A5">
        <w:rPr>
          <w:rFonts w:ascii="Arial" w:hAnsi="Arial" w:cs="Arial"/>
          <w:color w:val="000000"/>
          <w:sz w:val="20"/>
          <w:szCs w:val="20"/>
        </w:rPr>
        <w:t xml:space="preserve">ha commentato </w:t>
      </w:r>
      <w:r w:rsidR="00605B5D" w:rsidRPr="00605B5D">
        <w:rPr>
          <w:rFonts w:ascii="Arial" w:eastAsia="Times New Roman" w:hAnsi="Arial" w:cs="Arial"/>
          <w:color w:val="000000"/>
          <w:sz w:val="20"/>
          <w:szCs w:val="20"/>
          <w:lang w:eastAsia="it-IT"/>
        </w:rPr>
        <w:t>Jon Walker, Senior Advisor for Cocoa a</w:t>
      </w:r>
      <w:r>
        <w:rPr>
          <w:rFonts w:ascii="Arial" w:eastAsia="Times New Roman" w:hAnsi="Arial" w:cs="Arial"/>
          <w:color w:val="000000"/>
          <w:sz w:val="20"/>
          <w:szCs w:val="20"/>
          <w:lang w:eastAsia="it-IT"/>
        </w:rPr>
        <w:t xml:space="preserve"> </w:t>
      </w:r>
      <w:r w:rsidR="00605B5D" w:rsidRPr="00605B5D">
        <w:rPr>
          <w:rFonts w:ascii="Arial" w:eastAsia="Times New Roman" w:hAnsi="Arial" w:cs="Arial"/>
          <w:color w:val="000000"/>
          <w:sz w:val="20"/>
          <w:szCs w:val="20"/>
          <w:lang w:eastAsia="it-IT"/>
        </w:rPr>
        <w:t>Fairtrade International.</w:t>
      </w:r>
    </w:p>
    <w:p w14:paraId="617BBB91" w14:textId="45D86594" w:rsidR="007C3D25" w:rsidRDefault="007C3D25" w:rsidP="003B160E">
      <w:pPr>
        <w:rPr>
          <w:rFonts w:ascii="Arial" w:hAnsi="Arial" w:cs="Arial"/>
          <w:color w:val="000000"/>
          <w:sz w:val="20"/>
          <w:szCs w:val="20"/>
        </w:rPr>
      </w:pPr>
    </w:p>
    <w:p w14:paraId="6D9E07D2" w14:textId="32F24FB9" w:rsidR="003B160E" w:rsidRDefault="00605B5D" w:rsidP="003B160E">
      <w:pPr>
        <w:rPr>
          <w:rFonts w:ascii="Arial" w:eastAsiaTheme="minorHAnsi" w:hAnsi="Arial" w:cs="Arial"/>
          <w:sz w:val="20"/>
          <w:szCs w:val="20"/>
          <w:lang w:eastAsia="en-US"/>
        </w:rPr>
      </w:pPr>
      <w:r>
        <w:rPr>
          <w:rFonts w:ascii="Arial" w:eastAsiaTheme="minorHAnsi" w:hAnsi="Arial" w:cs="Arial"/>
          <w:sz w:val="20"/>
          <w:szCs w:val="20"/>
          <w:lang w:eastAsia="en-US"/>
        </w:rPr>
        <w:t xml:space="preserve">La Commissione Europea </w:t>
      </w:r>
      <w:hyperlink r:id="rId9" w:history="1">
        <w:r w:rsidRPr="00BE3007">
          <w:rPr>
            <w:rStyle w:val="Collegamentoipertestuale"/>
            <w:rFonts w:ascii="Arial" w:eastAsiaTheme="minorHAnsi" w:hAnsi="Arial" w:cs="Arial"/>
            <w:sz w:val="20"/>
            <w:szCs w:val="20"/>
            <w:lang w:eastAsia="en-US"/>
          </w:rPr>
          <w:t>sta interloquendo</w:t>
        </w:r>
      </w:hyperlink>
      <w:r>
        <w:rPr>
          <w:rFonts w:ascii="Arial" w:eastAsiaTheme="minorHAnsi" w:hAnsi="Arial" w:cs="Arial"/>
          <w:sz w:val="20"/>
          <w:szCs w:val="20"/>
          <w:lang w:eastAsia="en-US"/>
        </w:rPr>
        <w:t xml:space="preserve"> con gli stakeholder del settore del cacao </w:t>
      </w:r>
      <w:r w:rsidR="008F6BAE" w:rsidRPr="008F6BAE">
        <w:rPr>
          <w:rFonts w:ascii="Arial" w:eastAsiaTheme="minorHAnsi" w:hAnsi="Arial" w:cs="Arial"/>
          <w:sz w:val="20"/>
          <w:szCs w:val="20"/>
          <w:lang w:eastAsia="en-US"/>
        </w:rPr>
        <w:t xml:space="preserve">per inserire nelle iniziative in corso della Commissione </w:t>
      </w:r>
      <w:r w:rsidR="008F6BAE">
        <w:rPr>
          <w:rFonts w:ascii="Arial" w:eastAsiaTheme="minorHAnsi" w:hAnsi="Arial" w:cs="Arial"/>
          <w:sz w:val="20"/>
          <w:szCs w:val="20"/>
          <w:lang w:eastAsia="en-US"/>
        </w:rPr>
        <w:t>il</w:t>
      </w:r>
      <w:r>
        <w:rPr>
          <w:rFonts w:ascii="Arial" w:eastAsiaTheme="minorHAnsi" w:hAnsi="Arial" w:cs="Arial"/>
          <w:sz w:val="20"/>
          <w:szCs w:val="20"/>
          <w:lang w:eastAsia="en-US"/>
        </w:rPr>
        <w:t xml:space="preserve"> tema </w:t>
      </w:r>
      <w:r w:rsidR="008F6BAE">
        <w:rPr>
          <w:rFonts w:ascii="Arial" w:eastAsiaTheme="minorHAnsi" w:hAnsi="Arial" w:cs="Arial"/>
          <w:sz w:val="20"/>
          <w:szCs w:val="20"/>
          <w:lang w:eastAsia="en-US"/>
        </w:rPr>
        <w:t>della sostenibilità</w:t>
      </w:r>
      <w:r>
        <w:rPr>
          <w:rFonts w:ascii="Arial" w:eastAsiaTheme="minorHAnsi" w:hAnsi="Arial" w:cs="Arial"/>
          <w:sz w:val="20"/>
          <w:szCs w:val="20"/>
          <w:lang w:eastAsia="en-US"/>
        </w:rPr>
        <w:t xml:space="preserve">, </w:t>
      </w:r>
      <w:r w:rsidR="009346BB">
        <w:rPr>
          <w:rFonts w:ascii="Arial" w:eastAsiaTheme="minorHAnsi" w:hAnsi="Arial" w:cs="Arial"/>
          <w:sz w:val="20"/>
          <w:szCs w:val="20"/>
          <w:lang w:eastAsia="en-US"/>
        </w:rPr>
        <w:t>in particolare nelle discussioni sulla</w:t>
      </w:r>
      <w:r>
        <w:rPr>
          <w:rFonts w:ascii="Arial" w:eastAsiaTheme="minorHAnsi" w:hAnsi="Arial" w:cs="Arial"/>
          <w:sz w:val="20"/>
          <w:szCs w:val="20"/>
          <w:lang w:eastAsia="en-US"/>
        </w:rPr>
        <w:t xml:space="preserve"> due diligence e </w:t>
      </w:r>
      <w:r w:rsidR="009346BB">
        <w:rPr>
          <w:rFonts w:ascii="Arial" w:eastAsiaTheme="minorHAnsi" w:hAnsi="Arial" w:cs="Arial"/>
          <w:sz w:val="20"/>
          <w:szCs w:val="20"/>
          <w:lang w:eastAsia="en-US"/>
        </w:rPr>
        <w:t>sul</w:t>
      </w:r>
      <w:r>
        <w:rPr>
          <w:rFonts w:ascii="Arial" w:eastAsiaTheme="minorHAnsi" w:hAnsi="Arial" w:cs="Arial"/>
          <w:sz w:val="20"/>
          <w:szCs w:val="20"/>
          <w:lang w:eastAsia="en-US"/>
        </w:rPr>
        <w:t xml:space="preserve">la deforestazione. </w:t>
      </w:r>
      <w:r w:rsidR="009346BB">
        <w:rPr>
          <w:rFonts w:ascii="Arial" w:eastAsiaTheme="minorHAnsi" w:hAnsi="Arial" w:cs="Arial"/>
          <w:sz w:val="20"/>
          <w:szCs w:val="20"/>
          <w:lang w:eastAsia="en-US"/>
        </w:rPr>
        <w:t xml:space="preserve">Entro </w:t>
      </w:r>
      <w:r w:rsidR="009346BB" w:rsidRPr="009346BB">
        <w:rPr>
          <w:rFonts w:ascii="Arial" w:eastAsiaTheme="minorHAnsi" w:hAnsi="Arial" w:cs="Arial"/>
          <w:sz w:val="20"/>
          <w:szCs w:val="20"/>
          <w:lang w:eastAsia="en-US"/>
        </w:rPr>
        <w:t>il 2021</w:t>
      </w:r>
      <w:r w:rsidR="009346BB">
        <w:rPr>
          <w:rFonts w:ascii="Arial" w:eastAsiaTheme="minorHAnsi" w:hAnsi="Arial" w:cs="Arial"/>
          <w:sz w:val="20"/>
          <w:szCs w:val="20"/>
          <w:lang w:eastAsia="en-US"/>
        </w:rPr>
        <w:t xml:space="preserve"> </w:t>
      </w:r>
      <w:r w:rsidR="009346BB" w:rsidRPr="009346BB">
        <w:rPr>
          <w:rFonts w:ascii="Arial" w:eastAsiaTheme="minorHAnsi" w:hAnsi="Arial" w:cs="Arial"/>
          <w:sz w:val="20"/>
          <w:szCs w:val="20"/>
          <w:lang w:eastAsia="en-US"/>
        </w:rPr>
        <w:t>dovrebbero arrivare le prime proposte della Commissione su questi temi.</w:t>
      </w:r>
    </w:p>
    <w:p w14:paraId="311F3626" w14:textId="36DD96E4" w:rsidR="00605B5D" w:rsidRDefault="00D65DF3" w:rsidP="003B160E">
      <w:pPr>
        <w:rPr>
          <w:rFonts w:ascii="Arial" w:eastAsiaTheme="minorHAnsi" w:hAnsi="Arial" w:cs="Arial"/>
          <w:sz w:val="20"/>
          <w:szCs w:val="20"/>
          <w:lang w:eastAsia="en-US"/>
        </w:rPr>
      </w:pPr>
      <w:r>
        <w:rPr>
          <w:rFonts w:ascii="Arial" w:eastAsiaTheme="minorHAnsi" w:hAnsi="Arial" w:cs="Arial"/>
          <w:sz w:val="20"/>
          <w:szCs w:val="20"/>
          <w:lang w:eastAsia="en-US"/>
        </w:rPr>
        <w:t>Attualmente i</w:t>
      </w:r>
      <w:r w:rsidR="00BE3007">
        <w:rPr>
          <w:rFonts w:ascii="Arial" w:eastAsiaTheme="minorHAnsi" w:hAnsi="Arial" w:cs="Arial"/>
          <w:sz w:val="20"/>
          <w:szCs w:val="20"/>
          <w:lang w:eastAsia="en-US"/>
        </w:rPr>
        <w:t>l</w:t>
      </w:r>
      <w:r w:rsidR="00605B5D">
        <w:rPr>
          <w:rFonts w:ascii="Arial" w:eastAsiaTheme="minorHAnsi" w:hAnsi="Arial" w:cs="Arial"/>
          <w:sz w:val="20"/>
          <w:szCs w:val="20"/>
          <w:lang w:eastAsia="en-US"/>
        </w:rPr>
        <w:t xml:space="preserve"> Prezzo Minimo Fairtrade </w:t>
      </w:r>
      <w:r w:rsidR="00B85E4C">
        <w:rPr>
          <w:rFonts w:ascii="Arial" w:eastAsiaTheme="minorHAnsi" w:hAnsi="Arial" w:cs="Arial"/>
          <w:sz w:val="20"/>
          <w:szCs w:val="20"/>
          <w:lang w:eastAsia="en-US"/>
        </w:rPr>
        <w:t xml:space="preserve">di 2400$/tonnellata è circa il 13 per cento in più del prezzo governativo più il LID, e quindi le organizzazioni di produttori che vendono a condizioni Fairtrade ricevono una differenza di 318$ alla tonnellata. Inoltre continuano a ricevere in aggiunta il Premio Fairtrade di 240$/tonnellata per investire nelle organizzazioni e nella comunità. Per il cacao Fairtrade, come per tutto il </w:t>
      </w:r>
      <w:r w:rsidR="00B85E4C">
        <w:rPr>
          <w:rFonts w:ascii="Arial" w:eastAsiaTheme="minorHAnsi" w:hAnsi="Arial" w:cs="Arial"/>
          <w:sz w:val="20"/>
          <w:szCs w:val="20"/>
          <w:lang w:eastAsia="en-US"/>
        </w:rPr>
        <w:lastRenderedPageBreak/>
        <w:t xml:space="preserve">cacao dell’Africa Occidentale in generale, la maggior parte delle vendite </w:t>
      </w:r>
      <w:r w:rsidR="002078A5">
        <w:rPr>
          <w:rFonts w:ascii="Arial" w:eastAsiaTheme="minorHAnsi" w:hAnsi="Arial" w:cs="Arial"/>
          <w:sz w:val="20"/>
          <w:szCs w:val="20"/>
          <w:lang w:eastAsia="en-US"/>
        </w:rPr>
        <w:t>avviene</w:t>
      </w:r>
      <w:r w:rsidR="00B85E4C">
        <w:rPr>
          <w:rFonts w:ascii="Arial" w:eastAsiaTheme="minorHAnsi" w:hAnsi="Arial" w:cs="Arial"/>
          <w:sz w:val="20"/>
          <w:szCs w:val="20"/>
          <w:lang w:eastAsia="en-US"/>
        </w:rPr>
        <w:t xml:space="preserve"> durante il raccolto principale</w:t>
      </w:r>
      <w:r w:rsidR="005860E4">
        <w:rPr>
          <w:rFonts w:ascii="Arial" w:eastAsiaTheme="minorHAnsi" w:hAnsi="Arial" w:cs="Arial"/>
          <w:sz w:val="20"/>
          <w:szCs w:val="20"/>
          <w:lang w:eastAsia="en-US"/>
        </w:rPr>
        <w:t xml:space="preserve"> (da ottobre a marzo)</w:t>
      </w:r>
      <w:r w:rsidR="00B85E4C">
        <w:rPr>
          <w:rFonts w:ascii="Arial" w:eastAsiaTheme="minorHAnsi" w:hAnsi="Arial" w:cs="Arial"/>
          <w:sz w:val="20"/>
          <w:szCs w:val="20"/>
          <w:lang w:eastAsia="en-US"/>
        </w:rPr>
        <w:t>, e non</w:t>
      </w:r>
      <w:r w:rsidR="002078A5">
        <w:rPr>
          <w:rFonts w:ascii="Arial" w:eastAsiaTheme="minorHAnsi" w:hAnsi="Arial" w:cs="Arial"/>
          <w:sz w:val="20"/>
          <w:szCs w:val="20"/>
          <w:lang w:eastAsia="en-US"/>
        </w:rPr>
        <w:t xml:space="preserve"> durante</w:t>
      </w:r>
      <w:r w:rsidR="00B85E4C">
        <w:rPr>
          <w:rFonts w:ascii="Arial" w:eastAsiaTheme="minorHAnsi" w:hAnsi="Arial" w:cs="Arial"/>
          <w:sz w:val="20"/>
          <w:szCs w:val="20"/>
          <w:lang w:eastAsia="en-US"/>
        </w:rPr>
        <w:t xml:space="preserve"> il </w:t>
      </w:r>
      <w:r w:rsidR="00B85E4C" w:rsidRPr="00D65DF3">
        <w:rPr>
          <w:rFonts w:ascii="Arial" w:eastAsiaTheme="minorHAnsi" w:hAnsi="Arial" w:cs="Arial"/>
          <w:sz w:val="20"/>
          <w:szCs w:val="20"/>
          <w:lang w:eastAsia="en-US"/>
        </w:rPr>
        <w:t xml:space="preserve">raccolto </w:t>
      </w:r>
      <w:r>
        <w:rPr>
          <w:rFonts w:ascii="Arial" w:eastAsiaTheme="minorHAnsi" w:hAnsi="Arial" w:cs="Arial"/>
          <w:sz w:val="20"/>
          <w:szCs w:val="20"/>
          <w:lang w:eastAsia="en-US"/>
        </w:rPr>
        <w:t xml:space="preserve">“minore” </w:t>
      </w:r>
      <w:r w:rsidR="00B85E4C">
        <w:rPr>
          <w:rFonts w:ascii="Arial" w:eastAsiaTheme="minorHAnsi" w:hAnsi="Arial" w:cs="Arial"/>
          <w:sz w:val="20"/>
          <w:szCs w:val="20"/>
          <w:lang w:eastAsia="en-US"/>
        </w:rPr>
        <w:t xml:space="preserve">che inizia </w:t>
      </w:r>
      <w:r>
        <w:rPr>
          <w:rFonts w:ascii="Arial" w:eastAsiaTheme="minorHAnsi" w:hAnsi="Arial" w:cs="Arial"/>
          <w:sz w:val="20"/>
          <w:szCs w:val="20"/>
          <w:lang w:eastAsia="en-US"/>
        </w:rPr>
        <w:t>in</w:t>
      </w:r>
      <w:r w:rsidR="00B85E4C">
        <w:rPr>
          <w:rFonts w:ascii="Arial" w:eastAsiaTheme="minorHAnsi" w:hAnsi="Arial" w:cs="Arial"/>
          <w:sz w:val="20"/>
          <w:szCs w:val="20"/>
          <w:lang w:eastAsia="en-US"/>
        </w:rPr>
        <w:t xml:space="preserve"> aprile. Fairtrade inoltre ha stabilito volontariamente dei valori di riferimento per un reddito dignitoso per i produttori di cacao di Costa d’Avorio e Ghana più alti, e sta lavorando con le aziende per migliorare le condizioni di vita e di sostenibilità all’interno delle filiere.</w:t>
      </w:r>
    </w:p>
    <w:p w14:paraId="158E6DF4" w14:textId="4CA6D246" w:rsidR="00B85E4C" w:rsidRPr="007E0907" w:rsidRDefault="00B85E4C" w:rsidP="003B160E">
      <w:pPr>
        <w:rPr>
          <w:rFonts w:ascii="Arial" w:eastAsiaTheme="minorHAnsi" w:hAnsi="Arial" w:cs="Arial"/>
          <w:sz w:val="20"/>
          <w:szCs w:val="20"/>
          <w:lang w:eastAsia="en-US"/>
        </w:rPr>
      </w:pPr>
      <w:r>
        <w:rPr>
          <w:rFonts w:ascii="Arial" w:eastAsiaTheme="minorHAnsi" w:hAnsi="Arial" w:cs="Arial"/>
          <w:sz w:val="20"/>
          <w:szCs w:val="20"/>
          <w:lang w:eastAsia="en-US"/>
        </w:rPr>
        <w:t xml:space="preserve">“Il prezzo che guadagnano i coltivatori di cacao non è solo un dettaglio necessario </w:t>
      </w:r>
      <w:r w:rsidR="002078A5">
        <w:rPr>
          <w:rFonts w:ascii="Arial" w:eastAsiaTheme="minorHAnsi" w:hAnsi="Arial" w:cs="Arial"/>
          <w:sz w:val="20"/>
          <w:szCs w:val="20"/>
          <w:lang w:eastAsia="en-US"/>
        </w:rPr>
        <w:t>alle</w:t>
      </w:r>
      <w:r>
        <w:rPr>
          <w:rFonts w:ascii="Arial" w:eastAsiaTheme="minorHAnsi" w:hAnsi="Arial" w:cs="Arial"/>
          <w:sz w:val="20"/>
          <w:szCs w:val="20"/>
          <w:lang w:eastAsia="en-US"/>
        </w:rPr>
        <w:t xml:space="preserve"> famiglie per raggiungere un reddito dignitoso</w:t>
      </w:r>
      <w:r w:rsidR="002078A5">
        <w:rPr>
          <w:rFonts w:ascii="Arial" w:eastAsiaTheme="minorHAnsi" w:hAnsi="Arial" w:cs="Arial"/>
          <w:sz w:val="20"/>
          <w:szCs w:val="20"/>
          <w:lang w:eastAsia="en-US"/>
        </w:rPr>
        <w:t xml:space="preserve">: </w:t>
      </w:r>
      <w:r w:rsidR="004153D6">
        <w:rPr>
          <w:rFonts w:ascii="Arial" w:eastAsiaTheme="minorHAnsi" w:hAnsi="Arial" w:cs="Arial"/>
          <w:sz w:val="20"/>
          <w:szCs w:val="20"/>
          <w:lang w:eastAsia="en-US"/>
        </w:rPr>
        <w:t xml:space="preserve">è essenziale. Se la Commissione Europea affrontasse il reddito dignitoso riconoscendo direttamente il prezzo o indirettamente attraverso il riconoscimento del reddito dignitoso all’interno della HRDD, si andrebbe al cuore del problema” ha dichiarato Walker. </w:t>
      </w:r>
    </w:p>
    <w:p w14:paraId="48D300FC" w14:textId="426D564D" w:rsidR="00A74153" w:rsidRDefault="004303E2">
      <w:pPr>
        <w:spacing w:before="240" w:after="240"/>
        <w:rPr>
          <w:rFonts w:ascii="Arial" w:hAnsi="Arial" w:cs="Arial"/>
          <w:i/>
          <w:sz w:val="20"/>
          <w:szCs w:val="20"/>
        </w:rPr>
      </w:pPr>
      <w:r>
        <w:rPr>
          <w:rFonts w:ascii="Arial" w:hAnsi="Arial" w:cs="Arial"/>
          <w:i/>
          <w:sz w:val="20"/>
          <w:szCs w:val="20"/>
        </w:rPr>
        <w:t>Con invito alla diffusione.</w:t>
      </w:r>
    </w:p>
    <w:p w14:paraId="7794996B" w14:textId="6FFC60CB" w:rsidR="00EA70AC" w:rsidRPr="00C918FB" w:rsidRDefault="00C918FB">
      <w:pPr>
        <w:spacing w:before="240" w:after="240"/>
        <w:rPr>
          <w:rFonts w:ascii="Arial" w:hAnsi="Arial" w:cs="Arial"/>
          <w:iCs/>
          <w:sz w:val="20"/>
          <w:szCs w:val="20"/>
        </w:rPr>
      </w:pPr>
      <w:r w:rsidRPr="00C918FB">
        <w:rPr>
          <w:rFonts w:ascii="Arial" w:hAnsi="Arial" w:cs="Arial"/>
          <w:iCs/>
          <w:sz w:val="20"/>
          <w:szCs w:val="20"/>
        </w:rPr>
        <w:t>Crediti fotografici: Foto archivio Fairtrade</w:t>
      </w:r>
    </w:p>
    <w:p w14:paraId="0A40107B" w14:textId="77777777" w:rsidR="00C918FB" w:rsidRDefault="00C918FB">
      <w:pPr>
        <w:spacing w:before="240" w:after="240"/>
        <w:rPr>
          <w:rFonts w:ascii="Arial" w:hAnsi="Arial" w:cs="Arial"/>
          <w:i/>
          <w:sz w:val="20"/>
          <w:szCs w:val="20"/>
        </w:rPr>
      </w:pPr>
    </w:p>
    <w:p w14:paraId="005FD596" w14:textId="77918DB1" w:rsidR="00EA70AC" w:rsidRDefault="00EA70AC">
      <w:pPr>
        <w:spacing w:before="240" w:after="240"/>
        <w:rPr>
          <w:rFonts w:ascii="Arial" w:hAnsi="Arial" w:cs="Arial"/>
          <w:i/>
          <w:sz w:val="20"/>
          <w:szCs w:val="20"/>
        </w:rPr>
      </w:pPr>
    </w:p>
    <w:p w14:paraId="25F5B3F8" w14:textId="59E889A4" w:rsidR="00EA70AC" w:rsidRDefault="00EA70AC">
      <w:pPr>
        <w:spacing w:before="240" w:after="240"/>
        <w:rPr>
          <w:rFonts w:ascii="Arial" w:hAnsi="Arial" w:cs="Arial"/>
          <w:b/>
          <w:bCs/>
          <w:i/>
          <w:sz w:val="20"/>
          <w:szCs w:val="20"/>
        </w:rPr>
      </w:pPr>
      <w:r w:rsidRPr="00EA70AC">
        <w:rPr>
          <w:rFonts w:ascii="Arial" w:hAnsi="Arial" w:cs="Arial"/>
          <w:b/>
          <w:bCs/>
          <w:i/>
          <w:sz w:val="20"/>
          <w:szCs w:val="20"/>
        </w:rPr>
        <w:t>N</w:t>
      </w:r>
      <w:r>
        <w:rPr>
          <w:rFonts w:ascii="Arial" w:hAnsi="Arial" w:cs="Arial"/>
          <w:b/>
          <w:bCs/>
          <w:i/>
          <w:sz w:val="20"/>
          <w:szCs w:val="20"/>
        </w:rPr>
        <w:t>o</w:t>
      </w:r>
      <w:r w:rsidRPr="00EA70AC">
        <w:rPr>
          <w:rFonts w:ascii="Arial" w:hAnsi="Arial" w:cs="Arial"/>
          <w:b/>
          <w:bCs/>
          <w:i/>
          <w:sz w:val="20"/>
          <w:szCs w:val="20"/>
        </w:rPr>
        <w:t>te</w:t>
      </w:r>
    </w:p>
    <w:p w14:paraId="48F52DD9" w14:textId="649A6C2A" w:rsidR="00EA70AC" w:rsidRDefault="00EA70AC" w:rsidP="00EA70AC">
      <w:pPr>
        <w:pStyle w:val="Paragrafoelenco"/>
        <w:numPr>
          <w:ilvl w:val="0"/>
          <w:numId w:val="2"/>
        </w:numPr>
        <w:spacing w:before="240" w:after="240"/>
        <w:rPr>
          <w:rFonts w:ascii="Arial" w:hAnsi="Arial" w:cs="Arial"/>
          <w:color w:val="000000"/>
          <w:sz w:val="20"/>
          <w:szCs w:val="20"/>
        </w:rPr>
      </w:pPr>
      <w:r w:rsidRPr="00EA70AC">
        <w:rPr>
          <w:rFonts w:ascii="Arial" w:hAnsi="Arial" w:cs="Arial"/>
          <w:iCs/>
          <w:sz w:val="20"/>
          <w:szCs w:val="20"/>
        </w:rPr>
        <w:t xml:space="preserve">Il nuovo </w:t>
      </w:r>
      <w:r w:rsidR="005860E4">
        <w:rPr>
          <w:rFonts w:ascii="Arial" w:hAnsi="Arial" w:cs="Arial"/>
          <w:iCs/>
          <w:sz w:val="20"/>
          <w:szCs w:val="20"/>
        </w:rPr>
        <w:t>F</w:t>
      </w:r>
      <w:r w:rsidRPr="00EA70AC">
        <w:rPr>
          <w:rFonts w:ascii="Arial" w:hAnsi="Arial" w:cs="Arial"/>
          <w:iCs/>
          <w:sz w:val="20"/>
          <w:szCs w:val="20"/>
        </w:rPr>
        <w:t xml:space="preserve">arm </w:t>
      </w:r>
      <w:r w:rsidR="005860E4">
        <w:rPr>
          <w:rFonts w:ascii="Arial" w:hAnsi="Arial" w:cs="Arial"/>
          <w:iCs/>
          <w:sz w:val="20"/>
          <w:szCs w:val="20"/>
        </w:rPr>
        <w:t xml:space="preserve">gate </w:t>
      </w:r>
      <w:r w:rsidRPr="00EA70AC">
        <w:rPr>
          <w:rFonts w:ascii="Arial" w:hAnsi="Arial" w:cs="Arial"/>
          <w:iCs/>
          <w:sz w:val="20"/>
          <w:szCs w:val="20"/>
        </w:rPr>
        <w:t xml:space="preserve">price, ovvero cioè </w:t>
      </w:r>
      <w:r w:rsidR="005860E4">
        <w:rPr>
          <w:rFonts w:ascii="Arial" w:hAnsi="Arial" w:cs="Arial"/>
          <w:iCs/>
          <w:sz w:val="20"/>
          <w:szCs w:val="20"/>
        </w:rPr>
        <w:t xml:space="preserve">il prezzo </w:t>
      </w:r>
      <w:r w:rsidRPr="00EA70AC">
        <w:rPr>
          <w:rFonts w:ascii="Arial" w:hAnsi="Arial" w:cs="Arial"/>
          <w:iCs/>
          <w:sz w:val="20"/>
          <w:szCs w:val="20"/>
        </w:rPr>
        <w:t xml:space="preserve">che viene pagato ai contadini, fissato dal governo ivoriano per il periodo dal 1 aprile 2020 al 30 settembre 2021 è </w:t>
      </w:r>
      <w:r w:rsidRPr="00EA70AC">
        <w:rPr>
          <w:rFonts w:ascii="Arial" w:hAnsi="Arial" w:cs="Arial"/>
          <w:color w:val="000000"/>
          <w:sz w:val="20"/>
          <w:szCs w:val="20"/>
        </w:rPr>
        <w:t xml:space="preserve">750 XOF per kg. Il </w:t>
      </w:r>
      <w:r w:rsidR="005860E4">
        <w:rPr>
          <w:rFonts w:ascii="Arial" w:hAnsi="Arial" w:cs="Arial"/>
          <w:color w:val="000000"/>
          <w:sz w:val="20"/>
          <w:szCs w:val="20"/>
        </w:rPr>
        <w:t xml:space="preserve">Farm </w:t>
      </w:r>
      <w:r w:rsidRPr="00EA70AC">
        <w:rPr>
          <w:rFonts w:ascii="Arial" w:hAnsi="Arial" w:cs="Arial"/>
          <w:color w:val="000000"/>
          <w:sz w:val="20"/>
          <w:szCs w:val="20"/>
        </w:rPr>
        <w:t>gate price nel periodo precedente (1 ottobre 2020 fino al 31 marzo 2021) era di 1000 XOF per kg, e di qui il 25 per cento di riduzione</w:t>
      </w:r>
      <w:r w:rsidR="00D65DF3">
        <w:rPr>
          <w:rFonts w:ascii="Arial" w:hAnsi="Arial" w:cs="Arial"/>
          <w:color w:val="000000"/>
          <w:sz w:val="20"/>
          <w:szCs w:val="20"/>
        </w:rPr>
        <w:t>.</w:t>
      </w:r>
    </w:p>
    <w:p w14:paraId="2D012AD8" w14:textId="69AFAD40" w:rsidR="00EA70AC" w:rsidRDefault="00EA70AC" w:rsidP="00EA70AC">
      <w:pPr>
        <w:pStyle w:val="Paragrafoelenco"/>
        <w:numPr>
          <w:ilvl w:val="0"/>
          <w:numId w:val="2"/>
        </w:numPr>
        <w:spacing w:before="240" w:after="240"/>
        <w:rPr>
          <w:rFonts w:ascii="Arial" w:hAnsi="Arial" w:cs="Arial"/>
          <w:color w:val="000000"/>
          <w:sz w:val="20"/>
          <w:szCs w:val="20"/>
        </w:rPr>
      </w:pPr>
      <w:r>
        <w:rPr>
          <w:rFonts w:ascii="Arial" w:hAnsi="Arial" w:cs="Arial"/>
          <w:iCs/>
          <w:sz w:val="20"/>
          <w:szCs w:val="20"/>
        </w:rPr>
        <w:t>Il nuovo prezzo di riferim</w:t>
      </w:r>
      <w:r w:rsidR="008E12C2">
        <w:rPr>
          <w:rFonts w:ascii="Arial" w:hAnsi="Arial" w:cs="Arial"/>
          <w:iCs/>
          <w:sz w:val="20"/>
          <w:szCs w:val="20"/>
        </w:rPr>
        <w:t>e</w:t>
      </w:r>
      <w:r>
        <w:rPr>
          <w:rFonts w:ascii="Arial" w:hAnsi="Arial" w:cs="Arial"/>
          <w:iCs/>
          <w:sz w:val="20"/>
          <w:szCs w:val="20"/>
        </w:rPr>
        <w:t xml:space="preserve">nto per point for export  (FOB) fissato dal governo ivoriano per le consegne tra il 1 aprile 2021 e il 30 settembre 2021 </w:t>
      </w:r>
      <w:r>
        <w:rPr>
          <w:rFonts w:ascii="Arial" w:hAnsi="Arial" w:cs="Arial"/>
          <w:color w:val="000000"/>
          <w:sz w:val="20"/>
          <w:szCs w:val="20"/>
        </w:rPr>
        <w:t xml:space="preserve"> (‘valeur FOB garanti’ + Living Income Differential) è </w:t>
      </w:r>
      <w:r w:rsidR="008E12C2" w:rsidRPr="008E12C2">
        <w:rPr>
          <w:rFonts w:ascii="Arial" w:hAnsi="Arial" w:cs="Arial"/>
          <w:color w:val="000000"/>
          <w:sz w:val="20"/>
          <w:szCs w:val="20"/>
        </w:rPr>
        <w:t>1,164,437 (964,437 + 200,000) XOF per</w:t>
      </w:r>
      <w:r w:rsidR="008E12C2">
        <w:rPr>
          <w:rFonts w:ascii="Arial" w:hAnsi="Arial" w:cs="Arial"/>
          <w:color w:val="000000"/>
          <w:sz w:val="20"/>
          <w:szCs w:val="20"/>
        </w:rPr>
        <w:t xml:space="preserve"> tonnellata</w:t>
      </w:r>
      <w:r w:rsidR="008E12C2" w:rsidRPr="008E12C2">
        <w:rPr>
          <w:rFonts w:ascii="Arial" w:hAnsi="Arial" w:cs="Arial"/>
          <w:color w:val="000000"/>
          <w:sz w:val="20"/>
          <w:szCs w:val="20"/>
        </w:rPr>
        <w:t xml:space="preserve">, </w:t>
      </w:r>
      <w:r w:rsidR="008E12C2">
        <w:rPr>
          <w:rFonts w:ascii="Arial" w:hAnsi="Arial" w:cs="Arial"/>
          <w:color w:val="000000"/>
          <w:sz w:val="20"/>
          <w:szCs w:val="20"/>
        </w:rPr>
        <w:t>che corrisponde a</w:t>
      </w:r>
      <w:r w:rsidR="008E12C2" w:rsidRPr="008E12C2">
        <w:rPr>
          <w:rFonts w:ascii="Arial" w:hAnsi="Arial" w:cs="Arial"/>
          <w:color w:val="000000"/>
          <w:sz w:val="20"/>
          <w:szCs w:val="20"/>
        </w:rPr>
        <w:t xml:space="preserve"> $2,081.76 USD </w:t>
      </w:r>
      <w:r w:rsidR="008E12C2">
        <w:rPr>
          <w:rFonts w:ascii="Arial" w:hAnsi="Arial" w:cs="Arial"/>
          <w:color w:val="000000"/>
          <w:sz w:val="20"/>
          <w:szCs w:val="20"/>
        </w:rPr>
        <w:t>alla tonnellata</w:t>
      </w:r>
      <w:r w:rsidR="008E12C2" w:rsidRPr="008E12C2">
        <w:rPr>
          <w:rFonts w:ascii="Arial" w:hAnsi="Arial" w:cs="Arial"/>
          <w:color w:val="000000"/>
          <w:sz w:val="20"/>
          <w:szCs w:val="20"/>
        </w:rPr>
        <w:t xml:space="preserve"> (</w:t>
      </w:r>
      <w:r w:rsidR="008E12C2">
        <w:rPr>
          <w:rFonts w:ascii="Arial" w:hAnsi="Arial" w:cs="Arial"/>
          <w:color w:val="000000"/>
          <w:sz w:val="20"/>
          <w:szCs w:val="20"/>
        </w:rPr>
        <w:t xml:space="preserve">al tasso di cambio del </w:t>
      </w:r>
      <w:r w:rsidR="008E12C2" w:rsidRPr="008E12C2">
        <w:rPr>
          <w:rFonts w:ascii="Arial" w:hAnsi="Arial" w:cs="Arial"/>
          <w:color w:val="000000"/>
          <w:sz w:val="20"/>
          <w:szCs w:val="20"/>
        </w:rPr>
        <w:t xml:space="preserve">31 </w:t>
      </w:r>
      <w:r w:rsidR="008E12C2">
        <w:rPr>
          <w:rFonts w:ascii="Arial" w:hAnsi="Arial" w:cs="Arial"/>
          <w:color w:val="000000"/>
          <w:sz w:val="20"/>
          <w:szCs w:val="20"/>
        </w:rPr>
        <w:t>marzo</w:t>
      </w:r>
      <w:r w:rsidR="008E12C2" w:rsidRPr="008E12C2">
        <w:rPr>
          <w:rFonts w:ascii="Arial" w:hAnsi="Arial" w:cs="Arial"/>
          <w:color w:val="000000"/>
          <w:sz w:val="20"/>
          <w:szCs w:val="20"/>
        </w:rPr>
        <w:t xml:space="preserve"> 2021, 1 XOF = $0.001787779). </w:t>
      </w:r>
      <w:r w:rsidR="003D316D">
        <w:rPr>
          <w:rFonts w:ascii="Arial" w:hAnsi="Arial" w:cs="Arial"/>
          <w:color w:val="000000"/>
          <w:sz w:val="20"/>
          <w:szCs w:val="20"/>
        </w:rPr>
        <w:t xml:space="preserve">Il prezzo nel periodo precedente </w:t>
      </w:r>
      <w:r w:rsidR="008E12C2" w:rsidRPr="008E12C2">
        <w:rPr>
          <w:rFonts w:ascii="Arial" w:hAnsi="Arial" w:cs="Arial"/>
          <w:color w:val="000000"/>
          <w:sz w:val="20"/>
          <w:szCs w:val="20"/>
        </w:rPr>
        <w:t xml:space="preserve"> (</w:t>
      </w:r>
      <w:r w:rsidR="003D316D">
        <w:rPr>
          <w:rFonts w:ascii="Arial" w:hAnsi="Arial" w:cs="Arial"/>
          <w:color w:val="000000"/>
          <w:sz w:val="20"/>
          <w:szCs w:val="20"/>
        </w:rPr>
        <w:t xml:space="preserve"> dal </w:t>
      </w:r>
      <w:r w:rsidR="008E12C2" w:rsidRPr="008E12C2">
        <w:rPr>
          <w:rFonts w:ascii="Arial" w:hAnsi="Arial" w:cs="Arial"/>
          <w:color w:val="000000"/>
          <w:sz w:val="20"/>
          <w:szCs w:val="20"/>
        </w:rPr>
        <w:t xml:space="preserve">1 </w:t>
      </w:r>
      <w:r w:rsidR="003D316D">
        <w:rPr>
          <w:rFonts w:ascii="Arial" w:hAnsi="Arial" w:cs="Arial"/>
          <w:color w:val="000000"/>
          <w:sz w:val="20"/>
          <w:szCs w:val="20"/>
        </w:rPr>
        <w:t>ottobre</w:t>
      </w:r>
      <w:r w:rsidR="008E12C2" w:rsidRPr="008E12C2">
        <w:rPr>
          <w:rFonts w:ascii="Arial" w:hAnsi="Arial" w:cs="Arial"/>
          <w:color w:val="000000"/>
          <w:sz w:val="20"/>
          <w:szCs w:val="20"/>
        </w:rPr>
        <w:t xml:space="preserve"> 2020 </w:t>
      </w:r>
      <w:r w:rsidR="003D316D">
        <w:rPr>
          <w:rFonts w:ascii="Arial" w:hAnsi="Arial" w:cs="Arial"/>
          <w:color w:val="000000"/>
          <w:sz w:val="20"/>
          <w:szCs w:val="20"/>
        </w:rPr>
        <w:t>fino al</w:t>
      </w:r>
      <w:r w:rsidR="008E12C2" w:rsidRPr="008E12C2">
        <w:rPr>
          <w:rFonts w:ascii="Arial" w:hAnsi="Arial" w:cs="Arial"/>
          <w:color w:val="000000"/>
          <w:sz w:val="20"/>
          <w:szCs w:val="20"/>
        </w:rPr>
        <w:t xml:space="preserve"> 31 March 2021) </w:t>
      </w:r>
      <w:r w:rsidR="003D316D">
        <w:rPr>
          <w:rFonts w:ascii="Arial" w:hAnsi="Arial" w:cs="Arial"/>
          <w:color w:val="000000"/>
          <w:sz w:val="20"/>
          <w:szCs w:val="20"/>
        </w:rPr>
        <w:t>era</w:t>
      </w:r>
      <w:r w:rsidR="008E12C2" w:rsidRPr="008E12C2">
        <w:rPr>
          <w:rFonts w:ascii="Arial" w:hAnsi="Arial" w:cs="Arial"/>
          <w:color w:val="000000"/>
          <w:sz w:val="20"/>
          <w:szCs w:val="20"/>
        </w:rPr>
        <w:t xml:space="preserve"> 1,457,748 XOF </w:t>
      </w:r>
      <w:r w:rsidR="003D316D">
        <w:rPr>
          <w:rFonts w:ascii="Arial" w:hAnsi="Arial" w:cs="Arial"/>
          <w:color w:val="000000"/>
          <w:sz w:val="20"/>
          <w:szCs w:val="20"/>
        </w:rPr>
        <w:t>per tonnellata al</w:t>
      </w:r>
      <w:r w:rsidR="008E12C2" w:rsidRPr="008E12C2">
        <w:rPr>
          <w:rFonts w:ascii="Arial" w:hAnsi="Arial" w:cs="Arial"/>
          <w:color w:val="000000"/>
          <w:sz w:val="20"/>
          <w:szCs w:val="20"/>
        </w:rPr>
        <w:t xml:space="preserve"> FOB.</w:t>
      </w:r>
    </w:p>
    <w:p w14:paraId="03C153CD" w14:textId="6DF287AF" w:rsidR="003D316D" w:rsidRDefault="003D316D" w:rsidP="00D65DF3">
      <w:pPr>
        <w:pStyle w:val="NormaleWeb"/>
        <w:numPr>
          <w:ilvl w:val="0"/>
          <w:numId w:val="2"/>
        </w:numPr>
        <w:suppressAutoHyphens w:val="0"/>
        <w:spacing w:after="0" w:line="240" w:lineRule="auto"/>
        <w:textAlignment w:val="baseline"/>
        <w:rPr>
          <w:rFonts w:ascii="Arial" w:eastAsia="Times New Roman" w:hAnsi="Arial" w:cs="Arial"/>
          <w:color w:val="000000"/>
          <w:sz w:val="20"/>
          <w:szCs w:val="20"/>
        </w:rPr>
      </w:pPr>
      <w:r>
        <w:rPr>
          <w:rFonts w:ascii="Arial" w:hAnsi="Arial" w:cs="Arial"/>
          <w:color w:val="000000"/>
          <w:sz w:val="20"/>
          <w:szCs w:val="20"/>
        </w:rPr>
        <w:t xml:space="preserve">Il Prezzo Minimo Fairtrade è </w:t>
      </w:r>
      <w:r>
        <w:rPr>
          <w:rFonts w:ascii="Arial" w:hAnsi="Arial" w:cs="Arial"/>
          <w:b/>
          <w:bCs/>
          <w:color w:val="000000"/>
          <w:sz w:val="20"/>
          <w:szCs w:val="20"/>
        </w:rPr>
        <w:t>$2,400 a tonnellata</w:t>
      </w:r>
      <w:r>
        <w:rPr>
          <w:rFonts w:ascii="Arial" w:hAnsi="Arial" w:cs="Arial"/>
          <w:color w:val="000000"/>
          <w:sz w:val="20"/>
          <w:szCs w:val="20"/>
        </w:rPr>
        <w:t xml:space="preserve"> a FOB. </w:t>
      </w:r>
      <w:r w:rsidR="00D65DF3">
        <w:rPr>
          <w:rFonts w:ascii="Arial" w:hAnsi="Arial" w:cs="Arial"/>
          <w:color w:val="000000"/>
          <w:sz w:val="20"/>
          <w:szCs w:val="20"/>
        </w:rPr>
        <w:t xml:space="preserve">Pertanto le consegne tra il 1 aprile 2021 e il 30 settembre 2021 secondo </w:t>
      </w:r>
      <w:hyperlink r:id="rId10" w:history="1">
        <w:r w:rsidR="00D65DF3">
          <w:rPr>
            <w:rStyle w:val="Collegamentoipertestuale"/>
            <w:rFonts w:ascii="Arial" w:hAnsi="Arial" w:cs="Arial"/>
            <w:color w:val="0563C1"/>
            <w:sz w:val="20"/>
            <w:szCs w:val="20"/>
          </w:rPr>
          <w:t>il differenziale di prezzo Fairtrade</w:t>
        </w:r>
      </w:hyperlink>
      <w:r>
        <w:rPr>
          <w:rFonts w:ascii="Arial" w:hAnsi="Arial" w:cs="Arial"/>
          <w:color w:val="000000"/>
          <w:sz w:val="20"/>
          <w:szCs w:val="20"/>
        </w:rPr>
        <w:t xml:space="preserve"> </w:t>
      </w:r>
      <w:r w:rsidR="00D65DF3">
        <w:rPr>
          <w:rFonts w:ascii="Arial" w:hAnsi="Arial" w:cs="Arial"/>
          <w:color w:val="000000"/>
          <w:sz w:val="20"/>
          <w:szCs w:val="20"/>
        </w:rPr>
        <w:t>di</w:t>
      </w:r>
      <w:r>
        <w:rPr>
          <w:rFonts w:ascii="Arial" w:hAnsi="Arial" w:cs="Arial"/>
          <w:color w:val="000000"/>
          <w:sz w:val="20"/>
          <w:szCs w:val="20"/>
        </w:rPr>
        <w:t xml:space="preserve"> </w:t>
      </w:r>
      <w:r>
        <w:rPr>
          <w:rFonts w:ascii="Arial" w:hAnsi="Arial" w:cs="Arial"/>
          <w:b/>
          <w:bCs/>
          <w:color w:val="000000"/>
          <w:sz w:val="20"/>
          <w:szCs w:val="20"/>
        </w:rPr>
        <w:t xml:space="preserve">$318.24 </w:t>
      </w:r>
      <w:r w:rsidR="00D65DF3">
        <w:rPr>
          <w:rFonts w:ascii="Arial" w:hAnsi="Arial" w:cs="Arial"/>
          <w:b/>
          <w:bCs/>
          <w:color w:val="000000"/>
          <w:sz w:val="20"/>
          <w:szCs w:val="20"/>
        </w:rPr>
        <w:t xml:space="preserve">alla </w:t>
      </w:r>
      <w:r w:rsidR="00D65DF3" w:rsidRPr="00D65DF3">
        <w:rPr>
          <w:rFonts w:ascii="Arial" w:hAnsi="Arial" w:cs="Arial"/>
          <w:b/>
          <w:bCs/>
          <w:sz w:val="20"/>
          <w:szCs w:val="20"/>
        </w:rPr>
        <w:t>tonnellata</w:t>
      </w:r>
      <w:r w:rsidRPr="00D65DF3">
        <w:rPr>
          <w:rFonts w:ascii="Arial" w:hAnsi="Arial" w:cs="Arial"/>
          <w:sz w:val="20"/>
          <w:szCs w:val="20"/>
        </w:rPr>
        <w:t xml:space="preserve"> </w:t>
      </w:r>
      <w:r w:rsidR="00D65DF3" w:rsidRPr="00D65DF3">
        <w:rPr>
          <w:rFonts w:ascii="Arial" w:hAnsi="Arial" w:cs="Arial"/>
          <w:sz w:val="20"/>
          <w:szCs w:val="20"/>
        </w:rPr>
        <w:t>è quanto viene pagato ai coltivatori di cacao ivoriani per le loro vendite a condizioni Fairtrade</w:t>
      </w:r>
      <w:r w:rsidRPr="00D65DF3">
        <w:rPr>
          <w:rFonts w:ascii="Arial" w:hAnsi="Arial" w:cs="Arial"/>
          <w:sz w:val="20"/>
          <w:szCs w:val="20"/>
        </w:rPr>
        <w:t xml:space="preserve">. </w:t>
      </w:r>
      <w:r w:rsidR="00D65DF3">
        <w:rPr>
          <w:rFonts w:ascii="Arial" w:hAnsi="Arial" w:cs="Arial"/>
          <w:sz w:val="20"/>
          <w:szCs w:val="20"/>
        </w:rPr>
        <w:t>Questo differenziale deve essere pagato al 100% ai contadini dalle organizzazioni.</w:t>
      </w:r>
    </w:p>
    <w:p w14:paraId="2AB8884F" w14:textId="3011CAD1" w:rsidR="003D316D" w:rsidRDefault="00D65DF3" w:rsidP="003D316D">
      <w:pPr>
        <w:pStyle w:val="NormaleWeb"/>
        <w:numPr>
          <w:ilvl w:val="0"/>
          <w:numId w:val="2"/>
        </w:numPr>
        <w:suppressAutoHyphens w:val="0"/>
        <w:spacing w:after="0" w:line="240" w:lineRule="auto"/>
        <w:textAlignment w:val="baseline"/>
        <w:rPr>
          <w:rFonts w:ascii="Arial" w:hAnsi="Arial" w:cs="Arial"/>
          <w:color w:val="000000"/>
          <w:sz w:val="20"/>
          <w:szCs w:val="20"/>
        </w:rPr>
      </w:pPr>
      <w:r>
        <w:rPr>
          <w:rFonts w:ascii="Arial" w:hAnsi="Arial" w:cs="Arial"/>
          <w:color w:val="000000"/>
          <w:sz w:val="20"/>
          <w:szCs w:val="20"/>
        </w:rPr>
        <w:t>Il Premio Fairtrade è un extra che corrisponde a</w:t>
      </w:r>
      <w:r w:rsidR="003D316D">
        <w:rPr>
          <w:rFonts w:ascii="Arial" w:hAnsi="Arial" w:cs="Arial"/>
          <w:color w:val="000000"/>
          <w:sz w:val="20"/>
          <w:szCs w:val="20"/>
        </w:rPr>
        <w:t xml:space="preserve"> $240/tonne</w:t>
      </w:r>
      <w:r w:rsidR="00FE0BE1">
        <w:rPr>
          <w:rFonts w:ascii="Arial" w:hAnsi="Arial" w:cs="Arial"/>
          <w:color w:val="000000"/>
          <w:sz w:val="20"/>
          <w:szCs w:val="20"/>
        </w:rPr>
        <w:t>llata</w:t>
      </w:r>
      <w:r w:rsidR="003D316D">
        <w:rPr>
          <w:rFonts w:ascii="Arial" w:hAnsi="Arial" w:cs="Arial"/>
          <w:color w:val="000000"/>
          <w:sz w:val="20"/>
          <w:szCs w:val="20"/>
        </w:rPr>
        <w:t>. </w:t>
      </w:r>
    </w:p>
    <w:p w14:paraId="13965BC6" w14:textId="7C9A6263" w:rsidR="003D316D" w:rsidRPr="005860E4" w:rsidRDefault="00D65DF3" w:rsidP="005860E4">
      <w:pPr>
        <w:pStyle w:val="NormaleWeb"/>
        <w:numPr>
          <w:ilvl w:val="0"/>
          <w:numId w:val="2"/>
        </w:numPr>
        <w:suppressAutoHyphens w:val="0"/>
        <w:spacing w:after="160" w:line="240" w:lineRule="auto"/>
        <w:jc w:val="both"/>
        <w:textAlignment w:val="baseline"/>
        <w:rPr>
          <w:rFonts w:ascii="Arial" w:hAnsi="Arial" w:cs="Arial"/>
          <w:color w:val="000000"/>
          <w:sz w:val="20"/>
          <w:szCs w:val="20"/>
        </w:rPr>
      </w:pPr>
      <w:r>
        <w:rPr>
          <w:rFonts w:ascii="Arial" w:hAnsi="Arial" w:cs="Arial"/>
          <w:color w:val="000000"/>
          <w:sz w:val="20"/>
          <w:szCs w:val="20"/>
        </w:rPr>
        <w:t>I Prezzi di riferimento Fairtrade per il reddito dignitoso per la Costa d’Avorio e il Ghana sono, rispettivamente, di</w:t>
      </w:r>
      <w:r w:rsidR="003D316D">
        <w:rPr>
          <w:rFonts w:ascii="Arial" w:hAnsi="Arial" w:cs="Arial"/>
          <w:color w:val="000000"/>
          <w:sz w:val="20"/>
          <w:szCs w:val="20"/>
        </w:rPr>
        <w:t xml:space="preserve"> $2,200/tonne </w:t>
      </w:r>
      <w:r>
        <w:rPr>
          <w:rFonts w:ascii="Arial" w:hAnsi="Arial" w:cs="Arial"/>
          <w:color w:val="000000"/>
          <w:sz w:val="20"/>
          <w:szCs w:val="20"/>
        </w:rPr>
        <w:t>e</w:t>
      </w:r>
      <w:r w:rsidR="003D316D">
        <w:rPr>
          <w:rFonts w:ascii="Arial" w:hAnsi="Arial" w:cs="Arial"/>
          <w:color w:val="000000"/>
          <w:sz w:val="20"/>
          <w:szCs w:val="20"/>
        </w:rPr>
        <w:t xml:space="preserve"> $2,100/tonne </w:t>
      </w:r>
      <w:r>
        <w:rPr>
          <w:rFonts w:ascii="Arial" w:hAnsi="Arial" w:cs="Arial"/>
          <w:color w:val="000000"/>
          <w:sz w:val="20"/>
          <w:szCs w:val="20"/>
        </w:rPr>
        <w:t>(</w:t>
      </w:r>
      <w:r w:rsidR="003D316D">
        <w:rPr>
          <w:rFonts w:ascii="Arial" w:hAnsi="Arial" w:cs="Arial"/>
          <w:color w:val="000000"/>
          <w:sz w:val="20"/>
          <w:szCs w:val="20"/>
        </w:rPr>
        <w:t>farm gate</w:t>
      </w:r>
      <w:r>
        <w:rPr>
          <w:rFonts w:ascii="Arial" w:hAnsi="Arial" w:cs="Arial"/>
          <w:color w:val="000000"/>
          <w:sz w:val="20"/>
          <w:szCs w:val="20"/>
        </w:rPr>
        <w:t>)</w:t>
      </w:r>
      <w:r w:rsidR="003D316D">
        <w:rPr>
          <w:rFonts w:ascii="Arial" w:hAnsi="Arial" w:cs="Arial"/>
          <w:color w:val="000000"/>
          <w:sz w:val="20"/>
          <w:szCs w:val="20"/>
        </w:rPr>
        <w:t xml:space="preserve">. </w:t>
      </w:r>
    </w:p>
    <w:p w14:paraId="20D9CD24" w14:textId="77777777" w:rsidR="00EA70AC" w:rsidRDefault="00EA70AC">
      <w:pPr>
        <w:pStyle w:val="Default"/>
        <w:rPr>
          <w:rFonts w:ascii="Arial" w:hAnsi="Arial" w:cs="Arial"/>
          <w:sz w:val="20"/>
          <w:szCs w:val="20"/>
          <w:lang w:eastAsia="it-IT"/>
        </w:rPr>
      </w:pPr>
    </w:p>
    <w:p w14:paraId="61D99FC8" w14:textId="0C908F65"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Pr="002078A5" w:rsidRDefault="00720E42">
      <w:pPr>
        <w:pStyle w:val="Default"/>
        <w:rPr>
          <w:rFonts w:ascii="Arial" w:hAnsi="Arial" w:cs="Arial"/>
          <w:sz w:val="20"/>
          <w:szCs w:val="20"/>
          <w:lang w:val="en-GB" w:eastAsia="it-IT"/>
        </w:rPr>
      </w:pPr>
      <w:r w:rsidRPr="002078A5">
        <w:rPr>
          <w:rFonts w:ascii="Arial" w:hAnsi="Arial" w:cs="Arial"/>
          <w:sz w:val="20"/>
          <w:szCs w:val="20"/>
          <w:lang w:val="en-GB" w:eastAsia="it-IT"/>
        </w:rPr>
        <w:t>Tel. 340.9832227</w:t>
      </w:r>
    </w:p>
    <w:p w14:paraId="0B4E6D47" w14:textId="77777777" w:rsidR="00A74153" w:rsidRPr="002078A5" w:rsidRDefault="00720E42">
      <w:pPr>
        <w:pStyle w:val="Default"/>
        <w:rPr>
          <w:rFonts w:ascii="Arial" w:hAnsi="Arial" w:cs="Arial"/>
          <w:sz w:val="20"/>
          <w:szCs w:val="20"/>
          <w:lang w:val="en-GB" w:eastAsia="it-IT"/>
        </w:rPr>
      </w:pPr>
      <w:r w:rsidRPr="002078A5">
        <w:rPr>
          <w:rFonts w:ascii="Arial" w:hAnsi="Arial" w:cs="Arial"/>
          <w:sz w:val="20"/>
          <w:szCs w:val="20"/>
          <w:lang w:val="en-GB" w:eastAsia="it-IT"/>
        </w:rPr>
        <w:t>stampa@fairtrade.it</w:t>
      </w:r>
    </w:p>
    <w:p w14:paraId="5AC3046C" w14:textId="69EDB7FA" w:rsidR="00A74153" w:rsidRPr="002078A5" w:rsidRDefault="009346BB">
      <w:pPr>
        <w:pStyle w:val="Default"/>
        <w:rPr>
          <w:rFonts w:ascii="Arial" w:hAnsi="Arial" w:cs="Arial"/>
          <w:sz w:val="20"/>
          <w:szCs w:val="20"/>
          <w:lang w:val="en-GB" w:eastAsia="it-IT"/>
        </w:rPr>
      </w:pPr>
      <w:hyperlink r:id="rId11" w:history="1">
        <w:r w:rsidR="0036390F" w:rsidRPr="002078A5">
          <w:rPr>
            <w:rStyle w:val="Collegamentoipertestuale"/>
            <w:rFonts w:ascii="Arial" w:hAnsi="Arial" w:cs="Arial"/>
            <w:sz w:val="20"/>
            <w:szCs w:val="20"/>
            <w:lang w:val="en-GB" w:eastAsia="it-IT"/>
          </w:rPr>
          <w:t>www.fairtrade.it</w:t>
        </w:r>
      </w:hyperlink>
    </w:p>
    <w:p w14:paraId="068D95F4" w14:textId="77777777" w:rsidR="00A74153" w:rsidRPr="002078A5" w:rsidRDefault="00A74153">
      <w:pPr>
        <w:rPr>
          <w:rFonts w:ascii="Arial" w:hAnsi="Arial" w:cs="Arial"/>
          <w:color w:val="000000"/>
          <w:sz w:val="20"/>
          <w:szCs w:val="20"/>
          <w:lang w:val="en-GB" w:eastAsia="it-IT"/>
        </w:rPr>
      </w:pPr>
    </w:p>
    <w:p w14:paraId="23C11B7E" w14:textId="77777777" w:rsidR="00A74153" w:rsidRDefault="00720E42">
      <w:pPr>
        <w:rPr>
          <w:rFonts w:ascii="Arial" w:hAnsi="Arial" w:cs="Arial"/>
          <w:b/>
          <w:sz w:val="20"/>
          <w:szCs w:val="20"/>
        </w:rPr>
      </w:pPr>
      <w:r>
        <w:rPr>
          <w:rFonts w:ascii="Arial" w:hAnsi="Arial" w:cs="Arial"/>
          <w:b/>
          <w:sz w:val="20"/>
          <w:szCs w:val="20"/>
        </w:rPr>
        <w:t>Cos’è Fairtrade</w:t>
      </w:r>
    </w:p>
    <w:p w14:paraId="4248884B" w14:textId="77777777" w:rsidR="00A74153" w:rsidRDefault="00720E42">
      <w:pPr>
        <w:spacing w:line="240" w:lineRule="auto"/>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l’introduzione di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w:t>
      </w:r>
      <w:r>
        <w:rPr>
          <w:rFonts w:ascii="Arial" w:hAnsi="Arial" w:cs="Arial"/>
          <w:sz w:val="20"/>
          <w:szCs w:val="20"/>
        </w:rPr>
        <w:lastRenderedPageBreak/>
        <w:t xml:space="preserve">incremento della produzione. Il circuito rappresenta </w:t>
      </w:r>
      <w:r>
        <w:rPr>
          <w:rFonts w:ascii="Arial" w:hAnsi="Arial" w:cs="Arial"/>
          <w:b/>
          <w:sz w:val="20"/>
          <w:szCs w:val="20"/>
        </w:rPr>
        <w:t>1,6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30.000 prodotti finiti</w:t>
      </w:r>
      <w:r>
        <w:rPr>
          <w:rFonts w:ascii="Arial" w:hAnsi="Arial" w:cs="Arial"/>
          <w:sz w:val="20"/>
          <w:szCs w:val="20"/>
        </w:rPr>
        <w:t xml:space="preserve"> sono in vendita sugli scaffali di negozi e supermercati di oltre </w:t>
      </w:r>
      <w:r>
        <w:rPr>
          <w:rFonts w:ascii="Arial" w:hAnsi="Arial" w:cs="Arial"/>
          <w:b/>
          <w:sz w:val="20"/>
          <w:szCs w:val="20"/>
        </w:rPr>
        <w:t>150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2">
        <w:r>
          <w:rPr>
            <w:rStyle w:val="CollegamentoInternet"/>
            <w:rFonts w:ascii="Arial" w:hAnsi="Arial" w:cs="Arial"/>
            <w:sz w:val="20"/>
            <w:szCs w:val="20"/>
          </w:rPr>
          <w:t>www.fairtrade.net</w:t>
        </w:r>
      </w:hyperlink>
      <w:r>
        <w:rPr>
          <w:rFonts w:ascii="Arial" w:hAnsi="Arial" w:cs="Arial"/>
          <w:sz w:val="20"/>
          <w:szCs w:val="20"/>
        </w:rPr>
        <w:t xml:space="preserve">. </w:t>
      </w:r>
    </w:p>
    <w:p w14:paraId="73A16A37" w14:textId="77777777" w:rsidR="00A74153" w:rsidRDefault="00720E42">
      <w:pPr>
        <w:rPr>
          <w:rFonts w:ascii="Arial" w:hAnsi="Arial" w:cs="Arial"/>
          <w:b/>
          <w:sz w:val="20"/>
          <w:szCs w:val="20"/>
        </w:rPr>
      </w:pPr>
      <w:r>
        <w:rPr>
          <w:rFonts w:ascii="Arial" w:hAnsi="Arial" w:cs="Arial"/>
          <w:b/>
          <w:sz w:val="20"/>
          <w:szCs w:val="20"/>
        </w:rPr>
        <w:t>Fairtrade Italia</w:t>
      </w:r>
    </w:p>
    <w:p w14:paraId="1274B4B9" w14:textId="432D4972" w:rsidR="00A74153" w:rsidRDefault="00720E42">
      <w:pPr>
        <w:spacing w:line="240" w:lineRule="auto"/>
        <w:rPr>
          <w:rFonts w:ascii="Arial" w:hAnsi="Arial" w:cs="Arial"/>
          <w:sz w:val="20"/>
          <w:szCs w:val="20"/>
        </w:rPr>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in base alle richieste specifiche dei propri partner. Attualmente in Italia sono in vendita </w:t>
      </w:r>
      <w:r>
        <w:rPr>
          <w:rFonts w:ascii="Arial" w:hAnsi="Arial" w:cs="Arial"/>
          <w:b/>
          <w:sz w:val="20"/>
          <w:szCs w:val="20"/>
        </w:rPr>
        <w:t>più di 2000 prodotti Fairtrade</w:t>
      </w:r>
      <w:r>
        <w:rPr>
          <w:rFonts w:ascii="Arial" w:hAnsi="Arial" w:cs="Arial"/>
          <w:sz w:val="20"/>
          <w:szCs w:val="20"/>
        </w:rPr>
        <w:t xml:space="preserve"> e </w:t>
      </w:r>
      <w:r>
        <w:rPr>
          <w:rFonts w:ascii="Arial" w:hAnsi="Arial" w:cs="Arial"/>
          <w:b/>
          <w:sz w:val="20"/>
          <w:szCs w:val="20"/>
        </w:rPr>
        <w:t xml:space="preserve">il valore del venduto è di </w:t>
      </w:r>
      <w:r w:rsidR="00C96D54">
        <w:rPr>
          <w:rFonts w:ascii="Arial" w:hAnsi="Arial" w:cs="Arial"/>
          <w:b/>
          <w:sz w:val="20"/>
          <w:szCs w:val="20"/>
        </w:rPr>
        <w:t>3</w:t>
      </w:r>
      <w:r w:rsidR="00B60D54">
        <w:rPr>
          <w:rFonts w:ascii="Arial" w:hAnsi="Arial" w:cs="Arial"/>
          <w:b/>
          <w:sz w:val="20"/>
          <w:szCs w:val="20"/>
        </w:rPr>
        <w:t>2</w:t>
      </w:r>
      <w:r w:rsidR="00C96D54">
        <w:rPr>
          <w:rFonts w:ascii="Arial" w:hAnsi="Arial" w:cs="Arial"/>
          <w:b/>
          <w:sz w:val="20"/>
          <w:szCs w:val="20"/>
        </w:rPr>
        <w:t>0</w:t>
      </w:r>
      <w:r>
        <w:rPr>
          <w:rFonts w:ascii="Arial" w:hAnsi="Arial" w:cs="Arial"/>
          <w:b/>
          <w:sz w:val="20"/>
          <w:szCs w:val="20"/>
        </w:rPr>
        <w:t xml:space="preserve"> milioni di euro</w:t>
      </w:r>
      <w:r>
        <w:rPr>
          <w:rFonts w:ascii="Arial" w:hAnsi="Arial" w:cs="Arial"/>
          <w:sz w:val="20"/>
          <w:szCs w:val="20"/>
        </w:rPr>
        <w:t xml:space="preserve">. Per maggiori informazioni: </w:t>
      </w:r>
      <w:hyperlink r:id="rId13">
        <w:r>
          <w:rPr>
            <w:rStyle w:val="CollegamentoInternet"/>
            <w:rFonts w:ascii="Arial" w:hAnsi="Arial" w:cs="Arial"/>
            <w:sz w:val="20"/>
            <w:szCs w:val="20"/>
          </w:rPr>
          <w:t>www.fairtrade.it</w:t>
        </w:r>
      </w:hyperlink>
      <w:r>
        <w:rPr>
          <w:rFonts w:ascii="Arial" w:hAnsi="Arial" w:cs="Arial"/>
          <w:sz w:val="20"/>
          <w:szCs w:val="20"/>
        </w:rPr>
        <w:t>.</w:t>
      </w:r>
    </w:p>
    <w:p w14:paraId="3B6782DE" w14:textId="77777777" w:rsidR="00B60D54" w:rsidRDefault="00B60D54">
      <w:pPr>
        <w:spacing w:line="240" w:lineRule="auto"/>
      </w:pPr>
    </w:p>
    <w:sectPr w:rsidR="00B60D54">
      <w:headerReference w:type="default" r:id="rId14"/>
      <w:footerReference w:type="default" r:id="rId15"/>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F356F" w14:textId="77777777" w:rsidR="008B06DA" w:rsidRDefault="008B06DA">
      <w:pPr>
        <w:spacing w:after="0" w:line="240" w:lineRule="auto"/>
      </w:pPr>
      <w:r>
        <w:separator/>
      </w:r>
    </w:p>
  </w:endnote>
  <w:endnote w:type="continuationSeparator" w:id="0">
    <w:p w14:paraId="71EF2F83" w14:textId="77777777" w:rsidR="008B06DA" w:rsidRDefault="008B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92918" w14:textId="77777777" w:rsidR="008B06DA" w:rsidRDefault="008B06DA">
      <w:pPr>
        <w:spacing w:after="0" w:line="240" w:lineRule="auto"/>
      </w:pPr>
      <w:r>
        <w:separator/>
      </w:r>
    </w:p>
  </w:footnote>
  <w:footnote w:type="continuationSeparator" w:id="0">
    <w:p w14:paraId="24B4BA61" w14:textId="77777777" w:rsidR="008B06DA" w:rsidRDefault="008B06DA">
      <w:pPr>
        <w:spacing w:after="0" w:line="240" w:lineRule="auto"/>
      </w:pPr>
      <w:r>
        <w:continuationSeparator/>
      </w:r>
    </w:p>
  </w:footnote>
  <w:footnote w:id="1">
    <w:p w14:paraId="3DCDB569" w14:textId="4677F4B9" w:rsidR="005860E4" w:rsidRDefault="005860E4">
      <w:pPr>
        <w:pStyle w:val="Testonotaapidipagina"/>
      </w:pPr>
      <w:r>
        <w:rPr>
          <w:rStyle w:val="Rimandonotaapidipagina"/>
        </w:rPr>
        <w:footnoteRef/>
      </w:r>
      <w:r>
        <w:t xml:space="preserve"> Il </w:t>
      </w:r>
      <w:r w:rsidR="00E84E4B">
        <w:t>“</w:t>
      </w:r>
      <w:r>
        <w:rPr>
          <w:rFonts w:ascii="Arial" w:hAnsi="Arial" w:cs="Arial"/>
          <w:iCs/>
        </w:rPr>
        <w:t>F</w:t>
      </w:r>
      <w:r w:rsidRPr="00EA70AC">
        <w:rPr>
          <w:rFonts w:ascii="Arial" w:hAnsi="Arial" w:cs="Arial"/>
          <w:iCs/>
        </w:rPr>
        <w:t xml:space="preserve">arm </w:t>
      </w:r>
      <w:r>
        <w:rPr>
          <w:rFonts w:ascii="Arial" w:hAnsi="Arial" w:cs="Arial"/>
          <w:iCs/>
        </w:rPr>
        <w:t xml:space="preserve">gate </w:t>
      </w:r>
      <w:r w:rsidRPr="00EA70AC">
        <w:rPr>
          <w:rFonts w:ascii="Arial" w:hAnsi="Arial" w:cs="Arial"/>
          <w:iCs/>
        </w:rPr>
        <w:t>price</w:t>
      </w:r>
      <w:r w:rsidR="00E84E4B">
        <w:rPr>
          <w:rFonts w:ascii="Arial" w:hAnsi="Arial" w:cs="Arial"/>
          <w:iCs/>
        </w:rPr>
        <w:t>”</w:t>
      </w:r>
      <w:r>
        <w:rPr>
          <w:rFonts w:ascii="Arial" w:hAnsi="Arial" w:cs="Arial"/>
          <w:iCs/>
        </w:rPr>
        <w:t xml:space="preserve"> </w:t>
      </w:r>
      <w:r w:rsidRPr="00EA70AC">
        <w:rPr>
          <w:rFonts w:ascii="Arial" w:hAnsi="Arial" w:cs="Arial"/>
          <w:iCs/>
        </w:rPr>
        <w:t xml:space="preserve">è </w:t>
      </w:r>
      <w:r>
        <w:rPr>
          <w:rFonts w:ascii="Arial" w:hAnsi="Arial" w:cs="Arial"/>
          <w:iCs/>
        </w:rPr>
        <w:t xml:space="preserve">il prezzo del cacao </w:t>
      </w:r>
      <w:r w:rsidRPr="00EA70AC">
        <w:rPr>
          <w:rFonts w:ascii="Arial" w:hAnsi="Arial" w:cs="Arial"/>
          <w:iCs/>
        </w:rPr>
        <w:t>che viene pagato ai contadini</w:t>
      </w:r>
      <w:r>
        <w:rPr>
          <w:rFonts w:ascii="Arial" w:hAnsi="Arial" w:cs="Arial"/>
          <w:iCs/>
        </w:rPr>
        <w:t xml:space="preserve"> ed è </w:t>
      </w:r>
      <w:r w:rsidRPr="00EA70AC">
        <w:rPr>
          <w:rFonts w:ascii="Arial" w:hAnsi="Arial" w:cs="Arial"/>
          <w:iCs/>
        </w:rPr>
        <w:t xml:space="preserve">fissato </w:t>
      </w:r>
      <w:r>
        <w:rPr>
          <w:rFonts w:ascii="Arial" w:hAnsi="Arial" w:cs="Arial"/>
          <w:iCs/>
        </w:rPr>
        <w:t xml:space="preserve">periodicamente </w:t>
      </w:r>
      <w:r w:rsidRPr="00EA70AC">
        <w:rPr>
          <w:rFonts w:ascii="Arial" w:hAnsi="Arial" w:cs="Arial"/>
          <w:iCs/>
        </w:rPr>
        <w:t>dal governo</w:t>
      </w:r>
      <w:r>
        <w:rPr>
          <w:rFonts w:ascii="Arial" w:hAnsi="Arial" w:cs="Arial"/>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42CA78F9"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p w14:paraId="6C8FCDE8" w14:textId="77777777" w:rsidR="00D65DF3" w:rsidRDefault="00D65DF3">
    <w:pPr>
      <w:pStyle w:val="Intestazione"/>
      <w:tabs>
        <w:tab w:val="left" w:pos="2385"/>
      </w:tabs>
      <w:jc w:val="center"/>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953C6"/>
    <w:multiLevelType w:val="hybridMultilevel"/>
    <w:tmpl w:val="4E044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14C287C"/>
    <w:multiLevelType w:val="multilevel"/>
    <w:tmpl w:val="9D9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169C6"/>
    <w:rsid w:val="000403EA"/>
    <w:rsid w:val="0008481F"/>
    <w:rsid w:val="0009350E"/>
    <w:rsid w:val="000C2B82"/>
    <w:rsid w:val="000E4E57"/>
    <w:rsid w:val="0011152E"/>
    <w:rsid w:val="001147CF"/>
    <w:rsid w:val="00117E56"/>
    <w:rsid w:val="001202AB"/>
    <w:rsid w:val="00157D83"/>
    <w:rsid w:val="00160A10"/>
    <w:rsid w:val="001643E2"/>
    <w:rsid w:val="001657CB"/>
    <w:rsid w:val="00180AD5"/>
    <w:rsid w:val="00183F4B"/>
    <w:rsid w:val="001841A9"/>
    <w:rsid w:val="001A3F08"/>
    <w:rsid w:val="001A5BDE"/>
    <w:rsid w:val="001B0B52"/>
    <w:rsid w:val="001D524D"/>
    <w:rsid w:val="001E0361"/>
    <w:rsid w:val="001E396B"/>
    <w:rsid w:val="0020201F"/>
    <w:rsid w:val="00206347"/>
    <w:rsid w:val="002078A5"/>
    <w:rsid w:val="0021742A"/>
    <w:rsid w:val="00270EE3"/>
    <w:rsid w:val="002747AA"/>
    <w:rsid w:val="00280468"/>
    <w:rsid w:val="002A144C"/>
    <w:rsid w:val="002A6E65"/>
    <w:rsid w:val="002B05D5"/>
    <w:rsid w:val="002C275D"/>
    <w:rsid w:val="002C4106"/>
    <w:rsid w:val="002E694E"/>
    <w:rsid w:val="002E7B96"/>
    <w:rsid w:val="003114BD"/>
    <w:rsid w:val="003119E7"/>
    <w:rsid w:val="003467EA"/>
    <w:rsid w:val="00351613"/>
    <w:rsid w:val="003533AD"/>
    <w:rsid w:val="0036390F"/>
    <w:rsid w:val="00364FDD"/>
    <w:rsid w:val="0036513D"/>
    <w:rsid w:val="00377F2E"/>
    <w:rsid w:val="00387120"/>
    <w:rsid w:val="00393F76"/>
    <w:rsid w:val="0039424B"/>
    <w:rsid w:val="003B160E"/>
    <w:rsid w:val="003C109C"/>
    <w:rsid w:val="003C7DD3"/>
    <w:rsid w:val="003D316D"/>
    <w:rsid w:val="003D6FEE"/>
    <w:rsid w:val="0040700C"/>
    <w:rsid w:val="0041230A"/>
    <w:rsid w:val="004153D6"/>
    <w:rsid w:val="004303E2"/>
    <w:rsid w:val="004370CC"/>
    <w:rsid w:val="00443CD4"/>
    <w:rsid w:val="00461337"/>
    <w:rsid w:val="00467D5E"/>
    <w:rsid w:val="00471457"/>
    <w:rsid w:val="004915C6"/>
    <w:rsid w:val="004B158F"/>
    <w:rsid w:val="004C7FC7"/>
    <w:rsid w:val="00511701"/>
    <w:rsid w:val="005152AD"/>
    <w:rsid w:val="00516FBB"/>
    <w:rsid w:val="0054076B"/>
    <w:rsid w:val="00563EA2"/>
    <w:rsid w:val="005643C8"/>
    <w:rsid w:val="005860E4"/>
    <w:rsid w:val="0058670A"/>
    <w:rsid w:val="005A0FCF"/>
    <w:rsid w:val="005A50F4"/>
    <w:rsid w:val="005B0E73"/>
    <w:rsid w:val="005C7471"/>
    <w:rsid w:val="005D2D65"/>
    <w:rsid w:val="005E0B1C"/>
    <w:rsid w:val="005F382F"/>
    <w:rsid w:val="00605B5D"/>
    <w:rsid w:val="0061018C"/>
    <w:rsid w:val="0061331E"/>
    <w:rsid w:val="00630177"/>
    <w:rsid w:val="00634B62"/>
    <w:rsid w:val="00654806"/>
    <w:rsid w:val="00654F96"/>
    <w:rsid w:val="00686228"/>
    <w:rsid w:val="006B66C1"/>
    <w:rsid w:val="006B79C0"/>
    <w:rsid w:val="006D65E0"/>
    <w:rsid w:val="006E40C8"/>
    <w:rsid w:val="006F797A"/>
    <w:rsid w:val="00705D3F"/>
    <w:rsid w:val="00720E42"/>
    <w:rsid w:val="007240C7"/>
    <w:rsid w:val="0073200D"/>
    <w:rsid w:val="0073541A"/>
    <w:rsid w:val="00736B5A"/>
    <w:rsid w:val="00742EFA"/>
    <w:rsid w:val="00744D8D"/>
    <w:rsid w:val="0077452E"/>
    <w:rsid w:val="007A1566"/>
    <w:rsid w:val="007A3891"/>
    <w:rsid w:val="007B0971"/>
    <w:rsid w:val="007C3D25"/>
    <w:rsid w:val="007E080A"/>
    <w:rsid w:val="007E0907"/>
    <w:rsid w:val="007E09A5"/>
    <w:rsid w:val="007E30AD"/>
    <w:rsid w:val="007F2319"/>
    <w:rsid w:val="008068AC"/>
    <w:rsid w:val="0083518D"/>
    <w:rsid w:val="00877E97"/>
    <w:rsid w:val="00885A3D"/>
    <w:rsid w:val="00887F41"/>
    <w:rsid w:val="008B06DA"/>
    <w:rsid w:val="008B6C09"/>
    <w:rsid w:val="008C5931"/>
    <w:rsid w:val="008C72D7"/>
    <w:rsid w:val="008C7B91"/>
    <w:rsid w:val="008E12C2"/>
    <w:rsid w:val="008F6BAE"/>
    <w:rsid w:val="0090137D"/>
    <w:rsid w:val="00912BAF"/>
    <w:rsid w:val="00925016"/>
    <w:rsid w:val="009346BB"/>
    <w:rsid w:val="009445BE"/>
    <w:rsid w:val="00971A7F"/>
    <w:rsid w:val="00980F7E"/>
    <w:rsid w:val="009816E8"/>
    <w:rsid w:val="0098522E"/>
    <w:rsid w:val="009B54A0"/>
    <w:rsid w:val="009C60BB"/>
    <w:rsid w:val="009E54D4"/>
    <w:rsid w:val="009F7B8B"/>
    <w:rsid w:val="00A225C7"/>
    <w:rsid w:val="00A22958"/>
    <w:rsid w:val="00A274AA"/>
    <w:rsid w:val="00A50CA1"/>
    <w:rsid w:val="00A526F6"/>
    <w:rsid w:val="00A635FC"/>
    <w:rsid w:val="00A74153"/>
    <w:rsid w:val="00A754BD"/>
    <w:rsid w:val="00A95388"/>
    <w:rsid w:val="00AB39FD"/>
    <w:rsid w:val="00AD14A4"/>
    <w:rsid w:val="00B25428"/>
    <w:rsid w:val="00B32696"/>
    <w:rsid w:val="00B5379E"/>
    <w:rsid w:val="00B60D54"/>
    <w:rsid w:val="00B746D5"/>
    <w:rsid w:val="00B854B1"/>
    <w:rsid w:val="00B85E4C"/>
    <w:rsid w:val="00BB1F05"/>
    <w:rsid w:val="00BE3007"/>
    <w:rsid w:val="00BF0F0D"/>
    <w:rsid w:val="00BF21A2"/>
    <w:rsid w:val="00BF3D54"/>
    <w:rsid w:val="00BF4B91"/>
    <w:rsid w:val="00C2031D"/>
    <w:rsid w:val="00C23DA2"/>
    <w:rsid w:val="00C3799F"/>
    <w:rsid w:val="00C45613"/>
    <w:rsid w:val="00C72CB3"/>
    <w:rsid w:val="00C918FB"/>
    <w:rsid w:val="00C96D54"/>
    <w:rsid w:val="00CA06C5"/>
    <w:rsid w:val="00CB01B0"/>
    <w:rsid w:val="00CC7EB5"/>
    <w:rsid w:val="00CD7DF8"/>
    <w:rsid w:val="00CE3A36"/>
    <w:rsid w:val="00CE4420"/>
    <w:rsid w:val="00CF74AE"/>
    <w:rsid w:val="00D01CB2"/>
    <w:rsid w:val="00D0236A"/>
    <w:rsid w:val="00D0300B"/>
    <w:rsid w:val="00D062FD"/>
    <w:rsid w:val="00D60441"/>
    <w:rsid w:val="00D64137"/>
    <w:rsid w:val="00D65DF3"/>
    <w:rsid w:val="00D97050"/>
    <w:rsid w:val="00DA2146"/>
    <w:rsid w:val="00DD002C"/>
    <w:rsid w:val="00E0595E"/>
    <w:rsid w:val="00E24E71"/>
    <w:rsid w:val="00E33A67"/>
    <w:rsid w:val="00E35880"/>
    <w:rsid w:val="00E44E53"/>
    <w:rsid w:val="00E46C02"/>
    <w:rsid w:val="00E71E90"/>
    <w:rsid w:val="00E8495B"/>
    <w:rsid w:val="00E84E4B"/>
    <w:rsid w:val="00E86F99"/>
    <w:rsid w:val="00E90928"/>
    <w:rsid w:val="00EA3896"/>
    <w:rsid w:val="00EA70AC"/>
    <w:rsid w:val="00EC4EB0"/>
    <w:rsid w:val="00F13DA8"/>
    <w:rsid w:val="00F168BC"/>
    <w:rsid w:val="00F23662"/>
    <w:rsid w:val="00F23D01"/>
    <w:rsid w:val="00F44421"/>
    <w:rsid w:val="00F450EC"/>
    <w:rsid w:val="00F5282A"/>
    <w:rsid w:val="00F718BF"/>
    <w:rsid w:val="00F910A0"/>
    <w:rsid w:val="00F93894"/>
    <w:rsid w:val="00F94046"/>
    <w:rsid w:val="00FB1986"/>
    <w:rsid w:val="00FB7C56"/>
    <w:rsid w:val="00FC0648"/>
    <w:rsid w:val="00FC2840"/>
    <w:rsid w:val="00FD3C2B"/>
    <w:rsid w:val="00FD6602"/>
    <w:rsid w:val="00FE0BE1"/>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5860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0E4"/>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5860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30102626">
      <w:bodyDiv w:val="1"/>
      <w:marLeft w:val="0"/>
      <w:marRight w:val="0"/>
      <w:marTop w:val="0"/>
      <w:marBottom w:val="0"/>
      <w:divBdr>
        <w:top w:val="none" w:sz="0" w:space="0" w:color="auto"/>
        <w:left w:val="none" w:sz="0" w:space="0" w:color="auto"/>
        <w:bottom w:val="none" w:sz="0" w:space="0" w:color="auto"/>
        <w:right w:val="none" w:sz="0" w:space="0" w:color="auto"/>
      </w:divBdr>
    </w:div>
    <w:div w:id="1125387958">
      <w:bodyDiv w:val="1"/>
      <w:marLeft w:val="0"/>
      <w:marRight w:val="0"/>
      <w:marTop w:val="0"/>
      <w:marBottom w:val="0"/>
      <w:divBdr>
        <w:top w:val="none" w:sz="0" w:space="0" w:color="auto"/>
        <w:left w:val="none" w:sz="0" w:space="0" w:color="auto"/>
        <w:bottom w:val="none" w:sz="0" w:space="0" w:color="auto"/>
        <w:right w:val="none" w:sz="0" w:space="0" w:color="auto"/>
      </w:divBdr>
    </w:div>
    <w:div w:id="1690984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uters.com/article/uk-ivorycoast-cocoa-idUSKBN29R1DH" TargetMode="External"/><Relationship Id="rId13" Type="http://schemas.openxmlformats.org/officeDocument/2006/relationships/hyperlink" Target="http://www.fairtrad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trade.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trad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airtrade.net/standard/cocoa-fmp-differential" TargetMode="External"/><Relationship Id="rId4" Type="http://schemas.openxmlformats.org/officeDocument/2006/relationships/settings" Target="settings.xml"/><Relationship Id="rId9" Type="http://schemas.openxmlformats.org/officeDocument/2006/relationships/hyperlink" Target="https://trade.ec.europa.eu/doclib/press/index.cfm?id=218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B819-CDA5-496A-B93B-628515D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1217</Words>
  <Characters>6943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5</cp:revision>
  <cp:lastPrinted>1995-11-21T17:41:00Z</cp:lastPrinted>
  <dcterms:created xsi:type="dcterms:W3CDTF">2021-04-15T10:08:00Z</dcterms:created>
  <dcterms:modified xsi:type="dcterms:W3CDTF">2021-04-15T10:51:00Z</dcterms:modified>
  <dc:language>it-IT</dc:language>
</cp:coreProperties>
</file>