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A2" w:rsidRDefault="006B3FA2" w:rsidP="00CD6A35">
      <w:pPr>
        <w:jc w:val="center"/>
        <w:rPr>
          <w:rFonts w:ascii="Arial" w:hAnsi="Arial" w:cs="Arial"/>
          <w:b/>
          <w:sz w:val="28"/>
          <w:szCs w:val="28"/>
        </w:rPr>
      </w:pPr>
    </w:p>
    <w:p w:rsidR="00CD6A35" w:rsidRPr="004F22B1" w:rsidRDefault="00CD6A35" w:rsidP="00CD6A3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F22B1">
        <w:rPr>
          <w:rFonts w:ascii="Arial" w:hAnsi="Arial" w:cs="Arial"/>
          <w:b/>
          <w:sz w:val="28"/>
          <w:szCs w:val="28"/>
        </w:rPr>
        <w:t>Fairtrade</w:t>
      </w:r>
      <w:proofErr w:type="spellEnd"/>
      <w:r w:rsidRPr="004F22B1">
        <w:rPr>
          <w:rFonts w:ascii="Arial" w:hAnsi="Arial" w:cs="Arial"/>
          <w:b/>
          <w:sz w:val="28"/>
          <w:szCs w:val="28"/>
        </w:rPr>
        <w:t xml:space="preserve"> e l’impatto sui produttori</w:t>
      </w:r>
    </w:p>
    <w:p w:rsidR="00CD6A35" w:rsidRPr="004F22B1" w:rsidRDefault="00CD6A35" w:rsidP="00CD6A35">
      <w:pPr>
        <w:jc w:val="center"/>
        <w:rPr>
          <w:rFonts w:ascii="Arial" w:hAnsi="Arial" w:cs="Arial"/>
          <w:b/>
        </w:rPr>
      </w:pPr>
      <w:r w:rsidRPr="004F22B1">
        <w:rPr>
          <w:rFonts w:ascii="Arial" w:hAnsi="Arial" w:cs="Arial"/>
          <w:b/>
        </w:rPr>
        <w:t xml:space="preserve">Il report pubblicato da </w:t>
      </w:r>
      <w:proofErr w:type="spellStart"/>
      <w:r w:rsidRPr="004F22B1">
        <w:rPr>
          <w:rFonts w:ascii="Arial" w:hAnsi="Arial" w:cs="Arial"/>
          <w:b/>
        </w:rPr>
        <w:t>Fairtrade</w:t>
      </w:r>
      <w:proofErr w:type="spellEnd"/>
      <w:r w:rsidRPr="004F22B1">
        <w:rPr>
          <w:rFonts w:ascii="Arial" w:hAnsi="Arial" w:cs="Arial"/>
          <w:b/>
        </w:rPr>
        <w:t xml:space="preserve"> International fotografa l’impatto globale del circuito </w:t>
      </w:r>
      <w:proofErr w:type="spellStart"/>
      <w:r w:rsidRPr="004F22B1">
        <w:rPr>
          <w:rFonts w:ascii="Arial" w:hAnsi="Arial" w:cs="Arial"/>
          <w:b/>
        </w:rPr>
        <w:t>Fairtrade</w:t>
      </w:r>
      <w:proofErr w:type="spellEnd"/>
      <w:r w:rsidRPr="004F22B1">
        <w:rPr>
          <w:rFonts w:ascii="Arial" w:hAnsi="Arial" w:cs="Arial"/>
          <w:b/>
        </w:rPr>
        <w:t>. Che raggiunge circa 1,24 milioni di piccoli agricoltori e lavoratori nel mondo</w:t>
      </w:r>
    </w:p>
    <w:p w:rsidR="00CD6A35" w:rsidRDefault="00CD6A35" w:rsidP="00CD6A35">
      <w:pPr>
        <w:jc w:val="both"/>
        <w:rPr>
          <w:rFonts w:ascii="Arial" w:hAnsi="Arial" w:cs="Arial"/>
          <w:i/>
          <w:sz w:val="20"/>
          <w:szCs w:val="20"/>
        </w:rPr>
      </w:pPr>
    </w:p>
    <w:p w:rsidR="00CD6A35" w:rsidRPr="004F22B1" w:rsidRDefault="00CD6A35" w:rsidP="00492D9D">
      <w:pPr>
        <w:rPr>
          <w:rFonts w:ascii="Arial" w:hAnsi="Arial" w:cs="Arial"/>
          <w:sz w:val="20"/>
          <w:szCs w:val="20"/>
        </w:rPr>
      </w:pPr>
      <w:r w:rsidRPr="004F22B1">
        <w:rPr>
          <w:rFonts w:ascii="Arial" w:hAnsi="Arial" w:cs="Arial"/>
          <w:i/>
          <w:sz w:val="20"/>
          <w:szCs w:val="20"/>
        </w:rPr>
        <w:t>Padova, 6 febbraio 2013 -</w:t>
      </w:r>
      <w:r w:rsidRPr="004F22B1">
        <w:rPr>
          <w:rFonts w:ascii="Arial" w:hAnsi="Arial" w:cs="Arial"/>
          <w:sz w:val="20"/>
          <w:szCs w:val="20"/>
        </w:rPr>
        <w:t xml:space="preserve"> Crescono le organizzazioni coinvolte nel movimento </w:t>
      </w:r>
      <w:proofErr w:type="spellStart"/>
      <w:r w:rsidRPr="004F22B1">
        <w:rPr>
          <w:rFonts w:ascii="Arial" w:hAnsi="Arial" w:cs="Arial"/>
          <w:sz w:val="20"/>
          <w:szCs w:val="20"/>
        </w:rPr>
        <w:t>Fairtrade</w:t>
      </w:r>
      <w:proofErr w:type="spellEnd"/>
      <w:r w:rsidRPr="004F22B1">
        <w:rPr>
          <w:rFonts w:ascii="Arial" w:hAnsi="Arial" w:cs="Arial"/>
          <w:sz w:val="20"/>
          <w:szCs w:val="20"/>
        </w:rPr>
        <w:t xml:space="preserve">, i benefici per i produttori e i volumi di prodotto commercializzati nel mondo. Questa la fotografia del sistema globale inquadrata dal report di recente pubblicazione </w:t>
      </w:r>
      <w:r w:rsidRPr="004F22B1">
        <w:rPr>
          <w:rFonts w:ascii="Arial" w:hAnsi="Arial" w:cs="Arial"/>
          <w:b/>
          <w:sz w:val="20"/>
          <w:szCs w:val="20"/>
        </w:rPr>
        <w:t>“</w:t>
      </w:r>
      <w:proofErr w:type="spellStart"/>
      <w:r w:rsidRPr="004F22B1">
        <w:rPr>
          <w:rFonts w:ascii="Arial" w:hAnsi="Arial" w:cs="Arial"/>
          <w:b/>
          <w:sz w:val="20"/>
          <w:szCs w:val="20"/>
        </w:rPr>
        <w:t>Monitoring</w:t>
      </w:r>
      <w:proofErr w:type="spellEnd"/>
      <w:r w:rsidRPr="004F22B1">
        <w:rPr>
          <w:rFonts w:ascii="Arial" w:hAnsi="Arial" w:cs="Arial"/>
          <w:b/>
          <w:sz w:val="20"/>
          <w:szCs w:val="20"/>
        </w:rPr>
        <w:t xml:space="preserve"> the scope and the benefits of </w:t>
      </w:r>
      <w:proofErr w:type="spellStart"/>
      <w:r w:rsidRPr="004F22B1">
        <w:rPr>
          <w:rFonts w:ascii="Arial" w:hAnsi="Arial" w:cs="Arial"/>
          <w:b/>
          <w:sz w:val="20"/>
          <w:szCs w:val="20"/>
        </w:rPr>
        <w:t>Fairtrade</w:t>
      </w:r>
      <w:proofErr w:type="spellEnd"/>
      <w:r w:rsidRPr="004F22B1">
        <w:rPr>
          <w:rFonts w:ascii="Arial" w:hAnsi="Arial" w:cs="Arial"/>
          <w:b/>
          <w:sz w:val="20"/>
          <w:szCs w:val="20"/>
        </w:rPr>
        <w:t>”</w:t>
      </w:r>
      <w:r w:rsidRPr="004F22B1">
        <w:rPr>
          <w:rFonts w:ascii="Arial" w:hAnsi="Arial" w:cs="Arial"/>
          <w:sz w:val="20"/>
          <w:szCs w:val="20"/>
        </w:rPr>
        <w:t xml:space="preserve">, diffuso in questi giorni da </w:t>
      </w:r>
      <w:hyperlink r:id="rId8" w:history="1">
        <w:proofErr w:type="spellStart"/>
        <w:r w:rsidRPr="004F22B1">
          <w:rPr>
            <w:rStyle w:val="Collegamentoipertestuale"/>
            <w:rFonts w:ascii="Arial" w:hAnsi="Arial" w:cs="Arial"/>
            <w:b/>
            <w:sz w:val="20"/>
            <w:szCs w:val="20"/>
          </w:rPr>
          <w:t>Fairtrade</w:t>
        </w:r>
        <w:proofErr w:type="spellEnd"/>
        <w:r w:rsidRPr="004F22B1">
          <w:rPr>
            <w:rStyle w:val="Collegamentoipertestuale"/>
            <w:rFonts w:ascii="Arial" w:hAnsi="Arial" w:cs="Arial"/>
            <w:b/>
            <w:sz w:val="20"/>
            <w:szCs w:val="20"/>
          </w:rPr>
          <w:t xml:space="preserve"> International</w:t>
        </w:r>
      </w:hyperlink>
      <w:r w:rsidRPr="004F22B1">
        <w:rPr>
          <w:rFonts w:ascii="Arial" w:hAnsi="Arial" w:cs="Arial"/>
          <w:sz w:val="20"/>
          <w:szCs w:val="20"/>
        </w:rPr>
        <w:t xml:space="preserve">, l’organizzazione internazionale responsabile dello sviluppo degli standard del commercio equo. Il report è </w:t>
      </w:r>
      <w:r w:rsidRPr="004F22B1">
        <w:rPr>
          <w:rFonts w:ascii="Arial" w:hAnsi="Arial" w:cs="Arial"/>
          <w:b/>
          <w:sz w:val="20"/>
          <w:szCs w:val="20"/>
        </w:rPr>
        <w:t xml:space="preserve">l’istantanea più ampia e completa a disposizione sul circuito </w:t>
      </w:r>
      <w:proofErr w:type="spellStart"/>
      <w:r w:rsidRPr="004F22B1">
        <w:rPr>
          <w:rFonts w:ascii="Arial" w:hAnsi="Arial" w:cs="Arial"/>
          <w:b/>
          <w:sz w:val="20"/>
          <w:szCs w:val="20"/>
        </w:rPr>
        <w:t>Fairtrade</w:t>
      </w:r>
      <w:proofErr w:type="spellEnd"/>
      <w:r w:rsidRPr="004F22B1">
        <w:rPr>
          <w:rFonts w:ascii="Arial" w:hAnsi="Arial" w:cs="Arial"/>
          <w:sz w:val="20"/>
          <w:szCs w:val="20"/>
        </w:rPr>
        <w:t xml:space="preserve"> e riporta l’impatto del sistema internazionale secondo indicatori di performance considerati dal punto di vista dei produttori. Più di 100 tra cartine e grafici mostrano la distribuzione delle organizzazioni in Africa, Asia e America Latina, dando informazioni su produzione e vendite, e illustrano l’utilizzo del </w:t>
      </w:r>
      <w:proofErr w:type="spellStart"/>
      <w:r w:rsidRPr="004F22B1">
        <w:rPr>
          <w:rFonts w:ascii="Arial" w:hAnsi="Arial" w:cs="Arial"/>
          <w:sz w:val="20"/>
          <w:szCs w:val="20"/>
        </w:rPr>
        <w:t>Fairtrade</w:t>
      </w:r>
      <w:proofErr w:type="spellEnd"/>
      <w:r w:rsidRPr="004F22B1">
        <w:rPr>
          <w:rFonts w:ascii="Arial" w:hAnsi="Arial" w:cs="Arial"/>
          <w:sz w:val="20"/>
          <w:szCs w:val="20"/>
        </w:rPr>
        <w:t xml:space="preserve"> Premium.</w:t>
      </w:r>
    </w:p>
    <w:p w:rsidR="00CD6A35" w:rsidRPr="004F22B1" w:rsidRDefault="00CD6A35" w:rsidP="00492D9D">
      <w:pPr>
        <w:rPr>
          <w:rFonts w:ascii="Arial" w:hAnsi="Arial" w:cs="Arial"/>
          <w:sz w:val="20"/>
          <w:szCs w:val="20"/>
        </w:rPr>
      </w:pPr>
      <w:r w:rsidRPr="004F22B1">
        <w:rPr>
          <w:rFonts w:ascii="Arial" w:hAnsi="Arial" w:cs="Arial"/>
          <w:sz w:val="20"/>
          <w:szCs w:val="20"/>
        </w:rPr>
        <w:t xml:space="preserve">I </w:t>
      </w:r>
      <w:r w:rsidRPr="004F22B1">
        <w:rPr>
          <w:rFonts w:ascii="Arial" w:hAnsi="Arial" w:cs="Arial"/>
          <w:b/>
          <w:sz w:val="20"/>
          <w:szCs w:val="20"/>
        </w:rPr>
        <w:t>produttori di Asia, Africa e America Latina</w:t>
      </w:r>
      <w:r w:rsidRPr="004F22B1">
        <w:rPr>
          <w:rFonts w:ascii="Arial" w:hAnsi="Arial" w:cs="Arial"/>
          <w:sz w:val="20"/>
          <w:szCs w:val="20"/>
        </w:rPr>
        <w:t xml:space="preserve"> coinvolti nel sistema </w:t>
      </w:r>
      <w:proofErr w:type="spellStart"/>
      <w:r w:rsidRPr="004F22B1">
        <w:rPr>
          <w:rFonts w:ascii="Arial" w:hAnsi="Arial" w:cs="Arial"/>
          <w:sz w:val="20"/>
          <w:szCs w:val="20"/>
        </w:rPr>
        <w:t>Fairtrade</w:t>
      </w:r>
      <w:proofErr w:type="spellEnd"/>
      <w:r w:rsidRPr="004F22B1">
        <w:rPr>
          <w:rFonts w:ascii="Arial" w:hAnsi="Arial" w:cs="Arial"/>
          <w:sz w:val="20"/>
          <w:szCs w:val="20"/>
        </w:rPr>
        <w:t xml:space="preserve"> sono stati il 13% in più rispetto all’anno precedente: </w:t>
      </w:r>
      <w:r w:rsidRPr="004F22B1">
        <w:rPr>
          <w:rFonts w:ascii="Arial" w:hAnsi="Arial" w:cs="Arial"/>
          <w:b/>
          <w:sz w:val="20"/>
          <w:szCs w:val="20"/>
        </w:rPr>
        <w:t>1,24 milioni</w:t>
      </w:r>
      <w:r w:rsidRPr="004F22B1">
        <w:rPr>
          <w:rFonts w:ascii="Arial" w:hAnsi="Arial" w:cs="Arial"/>
          <w:sz w:val="20"/>
          <w:szCs w:val="20"/>
        </w:rPr>
        <w:t xml:space="preserve"> alla fine del 2011, raggruppati complessivamente </w:t>
      </w:r>
      <w:r w:rsidRPr="004F22B1">
        <w:rPr>
          <w:rFonts w:ascii="Arial" w:hAnsi="Arial" w:cs="Arial"/>
          <w:b/>
          <w:sz w:val="20"/>
          <w:szCs w:val="20"/>
        </w:rPr>
        <w:t>in 991 organizzazioni</w:t>
      </w:r>
      <w:r w:rsidRPr="004F22B1">
        <w:rPr>
          <w:rFonts w:ascii="Arial" w:hAnsi="Arial" w:cs="Arial"/>
          <w:sz w:val="20"/>
          <w:szCs w:val="20"/>
        </w:rPr>
        <w:t xml:space="preserve"> di </w:t>
      </w:r>
      <w:r w:rsidRPr="004F22B1">
        <w:rPr>
          <w:rFonts w:ascii="Arial" w:hAnsi="Arial" w:cs="Arial"/>
          <w:b/>
          <w:sz w:val="20"/>
          <w:szCs w:val="20"/>
        </w:rPr>
        <w:t>66 paesi nel mondo</w:t>
      </w:r>
      <w:r w:rsidRPr="004F22B1">
        <w:rPr>
          <w:rFonts w:ascii="Arial" w:hAnsi="Arial" w:cs="Arial"/>
          <w:sz w:val="20"/>
          <w:szCs w:val="20"/>
        </w:rPr>
        <w:t xml:space="preserve">. La maggior parte di essi, poco più di 1 milione sul totale, fa parte del sistema in qualità di membro di una cooperativa. Il loro aumento più significativo riguarda i produttori di zucchero, grazie all’ingresso nel sistema di organizzazioni con sede nelle isole Mauritius e in Guyana – ingresso che ha contribuito a raddoppiare il numero delle persone attive in questa produzione rispetto l’anno precedente (37.200 persone nel 2011). </w:t>
      </w:r>
    </w:p>
    <w:p w:rsidR="00CD6A35" w:rsidRPr="004F22B1" w:rsidRDefault="00CD6A35" w:rsidP="00492D9D">
      <w:pPr>
        <w:rPr>
          <w:rFonts w:ascii="Arial" w:hAnsi="Arial" w:cs="Arial"/>
          <w:sz w:val="20"/>
          <w:szCs w:val="20"/>
        </w:rPr>
      </w:pPr>
      <w:r w:rsidRPr="004F22B1">
        <w:rPr>
          <w:rFonts w:ascii="Arial" w:hAnsi="Arial" w:cs="Arial"/>
          <w:sz w:val="20"/>
          <w:szCs w:val="20"/>
        </w:rPr>
        <w:t xml:space="preserve">Ma </w:t>
      </w:r>
      <w:r w:rsidRPr="004F22B1">
        <w:rPr>
          <w:rFonts w:ascii="Arial" w:hAnsi="Arial" w:cs="Arial"/>
          <w:b/>
          <w:sz w:val="20"/>
          <w:szCs w:val="20"/>
        </w:rPr>
        <w:t xml:space="preserve">aumentano anche le entrate percepite dai piccoli produttori grazie alle vendite di materia prima </w:t>
      </w:r>
      <w:proofErr w:type="spellStart"/>
      <w:r w:rsidRPr="004F22B1">
        <w:rPr>
          <w:rFonts w:ascii="Arial" w:hAnsi="Arial" w:cs="Arial"/>
          <w:b/>
          <w:sz w:val="20"/>
          <w:szCs w:val="20"/>
        </w:rPr>
        <w:t>Fairtrade</w:t>
      </w:r>
      <w:proofErr w:type="spellEnd"/>
      <w:r w:rsidRPr="004F22B1">
        <w:rPr>
          <w:rFonts w:ascii="Arial" w:hAnsi="Arial" w:cs="Arial"/>
          <w:sz w:val="20"/>
          <w:szCs w:val="20"/>
        </w:rPr>
        <w:t xml:space="preserve">: </w:t>
      </w:r>
      <w:r w:rsidRPr="004F22B1">
        <w:rPr>
          <w:rFonts w:ascii="Arial" w:hAnsi="Arial" w:cs="Arial"/>
          <w:b/>
          <w:sz w:val="20"/>
          <w:szCs w:val="20"/>
        </w:rPr>
        <w:t>+30%</w:t>
      </w:r>
      <w:r w:rsidRPr="004F22B1">
        <w:rPr>
          <w:rFonts w:ascii="Arial" w:hAnsi="Arial" w:cs="Arial"/>
          <w:sz w:val="20"/>
          <w:szCs w:val="20"/>
        </w:rPr>
        <w:t xml:space="preserve"> nel 2011 sul dato 2010. E parallelamente cresce anche il valore del </w:t>
      </w:r>
      <w:proofErr w:type="spellStart"/>
      <w:r w:rsidRPr="004F22B1">
        <w:rPr>
          <w:rFonts w:ascii="Arial" w:hAnsi="Arial" w:cs="Arial"/>
          <w:b/>
          <w:sz w:val="20"/>
          <w:szCs w:val="20"/>
        </w:rPr>
        <w:t>Fairtrade</w:t>
      </w:r>
      <w:proofErr w:type="spellEnd"/>
      <w:r w:rsidRPr="004F22B1">
        <w:rPr>
          <w:rFonts w:ascii="Arial" w:hAnsi="Arial" w:cs="Arial"/>
          <w:b/>
          <w:sz w:val="20"/>
          <w:szCs w:val="20"/>
        </w:rPr>
        <w:t xml:space="preserve"> Premium</w:t>
      </w:r>
      <w:r w:rsidRPr="004F22B1">
        <w:rPr>
          <w:rFonts w:ascii="Arial" w:hAnsi="Arial" w:cs="Arial"/>
          <w:sz w:val="20"/>
          <w:szCs w:val="20"/>
        </w:rPr>
        <w:t xml:space="preserve"> ad essi corrisposto, ovvero il margine di guadagno aggiuntivo assicurato alle organizzazioni per incentivare progetti di sviluppo: </w:t>
      </w:r>
      <w:r w:rsidRPr="004F22B1">
        <w:rPr>
          <w:rFonts w:ascii="Arial" w:hAnsi="Arial" w:cs="Arial"/>
          <w:b/>
          <w:sz w:val="20"/>
          <w:szCs w:val="20"/>
        </w:rPr>
        <w:t>61,1 milioni di euro</w:t>
      </w:r>
      <w:r w:rsidRPr="004F22B1">
        <w:rPr>
          <w:rFonts w:ascii="Arial" w:hAnsi="Arial" w:cs="Arial"/>
          <w:sz w:val="20"/>
          <w:szCs w:val="20"/>
        </w:rPr>
        <w:t xml:space="preserve"> per il periodo in considerazione (+26% sull’anno precedente). </w:t>
      </w:r>
      <w:proofErr w:type="spellStart"/>
      <w:r w:rsidRPr="004F22B1">
        <w:rPr>
          <w:rFonts w:ascii="Arial" w:hAnsi="Arial" w:cs="Arial"/>
          <w:sz w:val="20"/>
          <w:szCs w:val="20"/>
        </w:rPr>
        <w:t>Fairtrade</w:t>
      </w:r>
      <w:proofErr w:type="spellEnd"/>
      <w:r w:rsidRPr="004F22B1">
        <w:rPr>
          <w:rFonts w:ascii="Arial" w:hAnsi="Arial" w:cs="Arial"/>
          <w:sz w:val="20"/>
          <w:szCs w:val="20"/>
        </w:rPr>
        <w:t xml:space="preserve"> Premium che viene investito per l’implementazione del business delle organizzazioni e per il miglioramento dei processi produttivi (principalmente nelle cooperative), ma anche in progetti educativi e nelle comunità (specie nelle organizzazioni di lavoro dipendente).</w:t>
      </w:r>
    </w:p>
    <w:p w:rsidR="00CD6A35" w:rsidRPr="004F22B1" w:rsidRDefault="00CD6A35" w:rsidP="00492D9D">
      <w:pPr>
        <w:rPr>
          <w:rFonts w:ascii="Arial" w:hAnsi="Arial" w:cs="Arial"/>
          <w:sz w:val="20"/>
          <w:szCs w:val="20"/>
        </w:rPr>
      </w:pPr>
      <w:r w:rsidRPr="004F22B1">
        <w:rPr>
          <w:rFonts w:ascii="Arial" w:hAnsi="Arial" w:cs="Arial"/>
          <w:sz w:val="20"/>
          <w:szCs w:val="20"/>
        </w:rPr>
        <w:t xml:space="preserve">“Il report mostra come </w:t>
      </w:r>
      <w:proofErr w:type="spellStart"/>
      <w:r w:rsidRPr="004F22B1">
        <w:rPr>
          <w:rFonts w:ascii="Arial" w:hAnsi="Arial" w:cs="Arial"/>
          <w:sz w:val="20"/>
          <w:szCs w:val="20"/>
        </w:rPr>
        <w:t>Fairtrade</w:t>
      </w:r>
      <w:proofErr w:type="spellEnd"/>
      <w:r w:rsidRPr="004F22B1">
        <w:rPr>
          <w:rFonts w:ascii="Arial" w:hAnsi="Arial" w:cs="Arial"/>
          <w:sz w:val="20"/>
          <w:szCs w:val="20"/>
        </w:rPr>
        <w:t xml:space="preserve"> faccia la differenza per oltre un milione di agricoltori e lavoratori” ha dichiarato </w:t>
      </w:r>
      <w:r w:rsidRPr="004F22B1">
        <w:rPr>
          <w:rFonts w:ascii="Arial" w:hAnsi="Arial" w:cs="Arial"/>
          <w:b/>
          <w:sz w:val="20"/>
          <w:szCs w:val="20"/>
        </w:rPr>
        <w:t>Harriet Lamb</w:t>
      </w:r>
      <w:r w:rsidRPr="004F22B1">
        <w:rPr>
          <w:rFonts w:ascii="Arial" w:hAnsi="Arial" w:cs="Arial"/>
          <w:sz w:val="20"/>
          <w:szCs w:val="20"/>
        </w:rPr>
        <w:t xml:space="preserve">, CEO di </w:t>
      </w:r>
      <w:proofErr w:type="spellStart"/>
      <w:r w:rsidRPr="004F22B1">
        <w:rPr>
          <w:rFonts w:ascii="Arial" w:hAnsi="Arial" w:cs="Arial"/>
          <w:b/>
          <w:sz w:val="20"/>
          <w:szCs w:val="20"/>
        </w:rPr>
        <w:t>Fairtrade</w:t>
      </w:r>
      <w:proofErr w:type="spellEnd"/>
      <w:r w:rsidRPr="004F22B1">
        <w:rPr>
          <w:rFonts w:ascii="Arial" w:hAnsi="Arial" w:cs="Arial"/>
          <w:b/>
          <w:sz w:val="20"/>
          <w:szCs w:val="20"/>
        </w:rPr>
        <w:t xml:space="preserve"> International</w:t>
      </w:r>
      <w:r w:rsidRPr="004F22B1">
        <w:rPr>
          <w:rFonts w:ascii="Arial" w:hAnsi="Arial" w:cs="Arial"/>
          <w:sz w:val="20"/>
          <w:szCs w:val="20"/>
        </w:rPr>
        <w:t>. “Questa ricca serie di dati mette in luce i nostri punti di forza – come l’impegno globale a favore delle piccole organizzazioni – ma anche gli aspetti che dobbiamo potenziare, come il miglioramento delle condizioni dei lavoratori dipendenti e il percorso verso un salario più dignitoso”.</w:t>
      </w:r>
    </w:p>
    <w:p w:rsidR="00CD6A35" w:rsidRPr="004F22B1" w:rsidRDefault="00CD6A35" w:rsidP="00492D9D">
      <w:pPr>
        <w:rPr>
          <w:rFonts w:ascii="Arial" w:hAnsi="Arial" w:cs="Arial"/>
          <w:sz w:val="20"/>
          <w:szCs w:val="20"/>
        </w:rPr>
      </w:pPr>
      <w:r w:rsidRPr="004F22B1">
        <w:rPr>
          <w:rFonts w:ascii="Arial" w:hAnsi="Arial" w:cs="Arial"/>
          <w:sz w:val="20"/>
          <w:szCs w:val="20"/>
        </w:rPr>
        <w:t xml:space="preserve">“I dati riportati nel report riconoscono alle imprese cooperative un ruolo fondamentale nello sviluppo economico e sociale dei Paesi ed in particolare nella lotta contro la povertà, e questo vale in particolar modo per il 2012, proclamato dall’ONU Anno Internazionale della Cooperazione” ricorda </w:t>
      </w:r>
      <w:r w:rsidRPr="004F22B1">
        <w:rPr>
          <w:rFonts w:ascii="Arial" w:hAnsi="Arial" w:cs="Arial"/>
          <w:b/>
          <w:sz w:val="20"/>
          <w:szCs w:val="20"/>
        </w:rPr>
        <w:t xml:space="preserve">Andrea </w:t>
      </w:r>
      <w:proofErr w:type="spellStart"/>
      <w:r w:rsidRPr="004F22B1">
        <w:rPr>
          <w:rFonts w:ascii="Arial" w:hAnsi="Arial" w:cs="Arial"/>
          <w:b/>
          <w:sz w:val="20"/>
          <w:szCs w:val="20"/>
        </w:rPr>
        <w:t>Nicolello</w:t>
      </w:r>
      <w:proofErr w:type="spellEnd"/>
      <w:r w:rsidRPr="004F22B1">
        <w:rPr>
          <w:rFonts w:ascii="Arial" w:hAnsi="Arial" w:cs="Arial"/>
          <w:b/>
          <w:sz w:val="20"/>
          <w:szCs w:val="20"/>
        </w:rPr>
        <w:t>-Rossi</w:t>
      </w:r>
      <w:r w:rsidR="006B3FA2">
        <w:rPr>
          <w:rFonts w:ascii="Arial" w:hAnsi="Arial" w:cs="Arial"/>
          <w:b/>
          <w:sz w:val="20"/>
          <w:szCs w:val="20"/>
        </w:rPr>
        <w:t>,</w:t>
      </w:r>
      <w:r w:rsidRPr="004F22B1">
        <w:rPr>
          <w:rFonts w:ascii="Arial" w:hAnsi="Arial" w:cs="Arial"/>
          <w:sz w:val="20"/>
          <w:szCs w:val="20"/>
        </w:rPr>
        <w:t xml:space="preserve"> Presidente di </w:t>
      </w:r>
      <w:proofErr w:type="spellStart"/>
      <w:r w:rsidRPr="004F22B1">
        <w:rPr>
          <w:rFonts w:ascii="Arial" w:hAnsi="Arial" w:cs="Arial"/>
          <w:b/>
          <w:sz w:val="20"/>
          <w:szCs w:val="20"/>
        </w:rPr>
        <w:t>Fairtrade</w:t>
      </w:r>
      <w:proofErr w:type="spellEnd"/>
      <w:r w:rsidRPr="004F22B1">
        <w:rPr>
          <w:rFonts w:ascii="Arial" w:hAnsi="Arial" w:cs="Arial"/>
          <w:b/>
          <w:sz w:val="20"/>
          <w:szCs w:val="20"/>
        </w:rPr>
        <w:t xml:space="preserve"> Italia</w:t>
      </w:r>
      <w:r w:rsidRPr="004F22B1">
        <w:rPr>
          <w:rFonts w:ascii="Arial" w:hAnsi="Arial" w:cs="Arial"/>
          <w:sz w:val="20"/>
          <w:szCs w:val="20"/>
        </w:rPr>
        <w:t xml:space="preserve"> “Quello cooperativo è un modello sostenibile di fare attività imprenditoriale: si condividono valori di democrazia, solidarietà, self-help e auto-responsabilità. Gli stessi che caratterizzano gli Standard </w:t>
      </w:r>
      <w:proofErr w:type="spellStart"/>
      <w:r w:rsidRPr="004F22B1">
        <w:rPr>
          <w:rFonts w:ascii="Arial" w:hAnsi="Arial" w:cs="Arial"/>
          <w:sz w:val="20"/>
          <w:szCs w:val="20"/>
        </w:rPr>
        <w:t>Fairtrade</w:t>
      </w:r>
      <w:proofErr w:type="spellEnd"/>
      <w:r w:rsidRPr="004F22B1">
        <w:rPr>
          <w:rFonts w:ascii="Arial" w:hAnsi="Arial" w:cs="Arial"/>
          <w:sz w:val="20"/>
          <w:szCs w:val="20"/>
        </w:rPr>
        <w:t>”.</w:t>
      </w:r>
    </w:p>
    <w:p w:rsidR="00CD6A35" w:rsidRPr="004F22B1" w:rsidRDefault="00CD6A35" w:rsidP="00492D9D">
      <w:pPr>
        <w:rPr>
          <w:rFonts w:ascii="Arial" w:hAnsi="Arial" w:cs="Arial"/>
          <w:sz w:val="20"/>
          <w:szCs w:val="20"/>
        </w:rPr>
      </w:pPr>
      <w:r w:rsidRPr="004F22B1">
        <w:rPr>
          <w:rFonts w:ascii="Arial" w:hAnsi="Arial" w:cs="Arial"/>
          <w:sz w:val="20"/>
          <w:szCs w:val="20"/>
        </w:rPr>
        <w:t xml:space="preserve">La versione integrale del report è a disposizione in lingua inglese </w:t>
      </w:r>
      <w:hyperlink r:id="rId9" w:history="1">
        <w:r w:rsidRPr="004F22B1">
          <w:rPr>
            <w:rStyle w:val="Collegamentoipertestuale"/>
            <w:rFonts w:ascii="Arial" w:hAnsi="Arial" w:cs="Arial"/>
            <w:b/>
            <w:sz w:val="20"/>
            <w:szCs w:val="20"/>
          </w:rPr>
          <w:t>qui</w:t>
        </w:r>
      </w:hyperlink>
      <w:r w:rsidRPr="004F22B1">
        <w:rPr>
          <w:rFonts w:ascii="Arial" w:hAnsi="Arial" w:cs="Arial"/>
          <w:sz w:val="20"/>
          <w:szCs w:val="20"/>
        </w:rPr>
        <w:t>.</w:t>
      </w:r>
    </w:p>
    <w:p w:rsidR="00CD6A35" w:rsidRPr="004F22B1" w:rsidRDefault="00CD6A35" w:rsidP="00492D9D">
      <w:pPr>
        <w:rPr>
          <w:rFonts w:ascii="Arial" w:hAnsi="Arial" w:cs="Arial"/>
          <w:i/>
          <w:sz w:val="20"/>
          <w:szCs w:val="20"/>
        </w:rPr>
      </w:pPr>
      <w:r w:rsidRPr="004F22B1">
        <w:rPr>
          <w:rFonts w:ascii="Arial" w:hAnsi="Arial" w:cs="Arial"/>
          <w:i/>
          <w:sz w:val="20"/>
          <w:szCs w:val="20"/>
        </w:rPr>
        <w:t>Con invito alla diffusione.</w:t>
      </w:r>
    </w:p>
    <w:p w:rsidR="00C11CD7" w:rsidRDefault="00C11CD7"/>
    <w:p w:rsidR="006B3FA2" w:rsidRPr="006B3FA2" w:rsidRDefault="006B3FA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lastRenderedPageBreak/>
        <w:t>Per maggiori informazioni</w:t>
      </w:r>
    </w:p>
    <w:p w:rsidR="006B3FA2" w:rsidRPr="006B3FA2" w:rsidRDefault="006B3FA2" w:rsidP="006B3FA2">
      <w:pPr>
        <w:pStyle w:val="Default"/>
        <w:rPr>
          <w:rFonts w:ascii="Arial" w:hAnsi="Arial" w:cs="Arial"/>
        </w:rPr>
      </w:pPr>
    </w:p>
    <w:p w:rsidR="006B3FA2" w:rsidRPr="006B3FA2" w:rsidRDefault="006B3FA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Ufficio stampa Fairtrade Italia</w:t>
      </w:r>
    </w:p>
    <w:p w:rsidR="006B3FA2" w:rsidRPr="006B3FA2" w:rsidRDefault="006B3FA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Benedetta Frare – 348.8548461</w:t>
      </w:r>
    </w:p>
    <w:p w:rsidR="006B3FA2" w:rsidRPr="006B3FA2" w:rsidRDefault="00646C8B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>
        <w:rPr>
          <w:rFonts w:ascii="Arial" w:hAnsi="Arial" w:cs="Arial"/>
          <w:noProof/>
          <w:color w:val="auto"/>
          <w:sz w:val="20"/>
          <w:szCs w:val="20"/>
          <w:lang w:eastAsia="it-IT"/>
        </w:rPr>
        <w:t>Monica Falezza – 340</w:t>
      </w:r>
      <w:bookmarkStart w:id="0" w:name="_GoBack"/>
      <w:bookmarkEnd w:id="0"/>
      <w:r w:rsidR="006B3FA2"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.9832227</w:t>
      </w:r>
    </w:p>
    <w:p w:rsidR="006B3FA2" w:rsidRPr="006B3FA2" w:rsidRDefault="006B3FA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stampa@fairtradeitalia.it</w:t>
      </w:r>
    </w:p>
    <w:p w:rsidR="006B3FA2" w:rsidRPr="00297088" w:rsidRDefault="006B3FA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297088">
        <w:rPr>
          <w:rFonts w:ascii="Arial" w:hAnsi="Arial" w:cs="Arial"/>
          <w:noProof/>
          <w:color w:val="auto"/>
          <w:sz w:val="20"/>
          <w:szCs w:val="20"/>
          <w:lang w:eastAsia="it-IT"/>
        </w:rPr>
        <w:t>www.fairtradeitalia.it</w:t>
      </w:r>
    </w:p>
    <w:p w:rsidR="006B3FA2" w:rsidRPr="006B3FA2" w:rsidRDefault="006B3FA2">
      <w:pPr>
        <w:rPr>
          <w:rFonts w:ascii="Arial" w:hAnsi="Arial" w:cs="Arial"/>
        </w:rPr>
      </w:pPr>
    </w:p>
    <w:p w:rsidR="006B3FA2" w:rsidRDefault="006B3FA2" w:rsidP="00492D9D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b/>
          <w:noProof/>
          <w:color w:val="auto"/>
          <w:sz w:val="20"/>
          <w:szCs w:val="20"/>
          <w:lang w:eastAsia="it-IT"/>
        </w:rPr>
        <w:t>FAIRTRADE</w:t>
      </w: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 è il Marchio di Certificazione del commercio equo, e il marchio etico più conosciuto al mondo. Il sistema di certificazione Fairtrade garantisce il pagamento di un prezzo equo e stabile alle organizzazioni di produttori del sud del mondo (Fairtrade Price) e assicura un margine di guadagno aggiuntivo da investire in progetti di sviluppo a favore delle comunità, come la costruzione di scuole, ospedali, corsi di formazione e borse di studio per i figli dei produttori (Fairtrade Premium).</w:t>
      </w:r>
    </w:p>
    <w:p w:rsidR="00492D9D" w:rsidRPr="00492D9D" w:rsidRDefault="00492D9D" w:rsidP="00492D9D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</w:p>
    <w:p w:rsidR="006B3FA2" w:rsidRPr="006B3FA2" w:rsidRDefault="006B3FA2" w:rsidP="00492D9D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b/>
          <w:noProof/>
          <w:color w:val="auto"/>
          <w:sz w:val="20"/>
          <w:szCs w:val="20"/>
          <w:lang w:eastAsia="it-IT"/>
        </w:rPr>
        <w:t>Fairtrade International</w:t>
      </w: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 è un’organizzazione no-profit che lavora con produttori e lavoratori per migliorare le loro vite attraverso un commercio più equo. Fairtrade International sviluppa gli standard internazionali Fairtrade, supporta i produttori e coordina il sistema internazionale Fairtrade. Tra i suoi membri vi sono 3 network di produttori di Asia, Africa e America Latina, che rappresentano l’interesse dei produttori, e organizzazioni nazionali che promuovono il Fairtrade alle aziende e ai consumatori nei propri paesi. Nel mondo vi sono oltre 27.000 prodotti con il Marchio di certificazione FAIRTRADE in oltre 120 stati. I produttori e lavoratori che beneficiano del sistema sono invece circa 1,2 milioni in 66 paesi. Per maggiori informazioni: </w:t>
      </w:r>
      <w:hyperlink r:id="rId10" w:history="1">
        <w:r w:rsidRPr="00D36799">
          <w:rPr>
            <w:rStyle w:val="Collegamentoipertestuale"/>
            <w:rFonts w:ascii="Arial" w:hAnsi="Arial" w:cs="Arial"/>
            <w:noProof/>
            <w:sz w:val="20"/>
            <w:szCs w:val="20"/>
            <w:lang w:eastAsia="it-IT"/>
          </w:rPr>
          <w:t>www.fairtrade.net</w:t>
        </w:r>
      </w:hyperlink>
    </w:p>
    <w:p w:rsidR="006B3FA2" w:rsidRPr="00BE240E" w:rsidRDefault="00492D9D" w:rsidP="00BE240E">
      <w:pPr>
        <w:pStyle w:val="Pa3"/>
        <w:spacing w:before="240" w:after="120" w:line="240" w:lineRule="auto"/>
        <w:rPr>
          <w:rFonts w:ascii="Arial" w:hAnsi="Arial" w:cs="Arial"/>
          <w:noProof/>
          <w:sz w:val="20"/>
          <w:szCs w:val="20"/>
          <w:lang w:eastAsia="it-IT"/>
        </w:rPr>
      </w:pPr>
      <w:r w:rsidRPr="00BE240E">
        <w:rPr>
          <w:rFonts w:ascii="Arial" w:hAnsi="Arial" w:cs="Arial"/>
          <w:b/>
          <w:noProof/>
          <w:sz w:val="20"/>
          <w:szCs w:val="20"/>
          <w:lang w:eastAsia="it-IT"/>
        </w:rPr>
        <w:t>Fairtrade Italia</w:t>
      </w:r>
      <w:r w:rsidRPr="00492D9D"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è il Consorzio che dal 1994 </w:t>
      </w:r>
      <w:r w:rsidR="00297088">
        <w:rPr>
          <w:rFonts w:ascii="Arial" w:hAnsi="Arial" w:cs="Arial"/>
          <w:noProof/>
          <w:sz w:val="20"/>
          <w:szCs w:val="20"/>
          <w:lang w:eastAsia="it-IT"/>
        </w:rPr>
        <w:t>rappresenta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in Italia il march</w:t>
      </w:r>
      <w:r w:rsidR="00297088">
        <w:rPr>
          <w:rFonts w:ascii="Arial" w:hAnsi="Arial" w:cs="Arial"/>
          <w:noProof/>
          <w:sz w:val="20"/>
          <w:szCs w:val="20"/>
          <w:lang w:eastAsia="it-IT"/>
        </w:rPr>
        <w:t xml:space="preserve">io di certificazione FAIRTRADE. </w:t>
      </w:r>
      <w:r w:rsidR="00187364" w:rsidRPr="00BE240E">
        <w:rPr>
          <w:rFonts w:ascii="Arial" w:hAnsi="Arial" w:cs="Arial"/>
          <w:noProof/>
          <w:sz w:val="20"/>
          <w:szCs w:val="20"/>
          <w:lang w:eastAsia="it-IT"/>
        </w:rPr>
        <w:t>Lavora in partnership</w:t>
      </w:r>
      <w:r w:rsidR="00187364" w:rsidRPr="002E72CC"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r w:rsidR="00BE240E">
        <w:rPr>
          <w:rFonts w:ascii="Arial" w:hAnsi="Arial" w:cs="Arial"/>
          <w:noProof/>
          <w:sz w:val="20"/>
          <w:szCs w:val="20"/>
          <w:lang w:eastAsia="it-IT"/>
        </w:rPr>
        <w:t>con le</w:t>
      </w:r>
      <w:r w:rsidR="00187364" w:rsidRPr="002E72CC">
        <w:rPr>
          <w:rFonts w:ascii="Arial" w:hAnsi="Arial" w:cs="Arial"/>
          <w:noProof/>
          <w:sz w:val="20"/>
          <w:szCs w:val="20"/>
          <w:lang w:eastAsia="it-IT"/>
        </w:rPr>
        <w:t xml:space="preserve"> aziende che vogliono inserirsi nel circuito del commercio equo certificato, </w:t>
      </w:r>
      <w:r w:rsidR="00187364" w:rsidRPr="00BE240E">
        <w:rPr>
          <w:rFonts w:ascii="Arial" w:hAnsi="Arial" w:cs="Arial"/>
          <w:noProof/>
          <w:sz w:val="20"/>
          <w:szCs w:val="20"/>
          <w:lang w:eastAsia="it-IT"/>
        </w:rPr>
        <w:t xml:space="preserve">concedendo 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in sub-licenza </w:t>
      </w:r>
      <w:r w:rsidR="00297088">
        <w:rPr>
          <w:rFonts w:ascii="Arial" w:hAnsi="Arial" w:cs="Arial"/>
          <w:noProof/>
          <w:sz w:val="20"/>
          <w:szCs w:val="20"/>
          <w:lang w:eastAsia="it-IT"/>
        </w:rPr>
        <w:t>il marchio FAIRTRADE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. </w:t>
      </w:r>
      <w:r w:rsidR="00BE240E">
        <w:rPr>
          <w:rFonts w:ascii="Arial" w:hAnsi="Arial" w:cs="Arial"/>
          <w:noProof/>
          <w:sz w:val="20"/>
          <w:szCs w:val="20"/>
          <w:lang w:eastAsia="it-IT"/>
        </w:rPr>
        <w:t xml:space="preserve">Attualmente in Italia i prodotti Fairtrade sono in commercio in più di 5.000 punti vendita e il </w:t>
      </w:r>
      <w:r w:rsidR="00BE240E" w:rsidRPr="00BE240E">
        <w:rPr>
          <w:rFonts w:ascii="Arial" w:hAnsi="Arial" w:cs="Arial"/>
          <w:noProof/>
          <w:sz w:val="20"/>
          <w:szCs w:val="20"/>
          <w:lang w:eastAsia="it-IT"/>
        </w:rPr>
        <w:t xml:space="preserve">valore </w:t>
      </w:r>
      <w:r w:rsidR="00BE240E">
        <w:rPr>
          <w:rFonts w:ascii="Arial" w:hAnsi="Arial" w:cs="Arial"/>
          <w:noProof/>
          <w:sz w:val="20"/>
          <w:szCs w:val="20"/>
          <w:lang w:eastAsia="it-IT"/>
        </w:rPr>
        <w:t xml:space="preserve">del venduto è di circa </w:t>
      </w:r>
      <w:r w:rsidR="00BE240E" w:rsidRPr="00BE240E">
        <w:rPr>
          <w:rFonts w:ascii="Arial" w:hAnsi="Arial" w:cs="Arial"/>
          <w:noProof/>
          <w:sz w:val="20"/>
          <w:szCs w:val="20"/>
          <w:lang w:eastAsia="it-IT"/>
        </w:rPr>
        <w:t>57,5 milioni</w:t>
      </w:r>
      <w:r w:rsidR="00BE240E">
        <w:rPr>
          <w:rFonts w:ascii="Arial" w:hAnsi="Arial" w:cs="Arial"/>
          <w:noProof/>
          <w:sz w:val="20"/>
          <w:szCs w:val="20"/>
          <w:lang w:eastAsia="it-IT"/>
        </w:rPr>
        <w:t xml:space="preserve"> di euro. </w:t>
      </w:r>
      <w:r w:rsidRPr="00BE240E">
        <w:rPr>
          <w:rFonts w:ascii="Arial" w:hAnsi="Arial" w:cs="Arial"/>
          <w:noProof/>
          <w:sz w:val="20"/>
          <w:szCs w:val="20"/>
          <w:lang w:eastAsia="it-IT"/>
        </w:rPr>
        <w:t>Fairtrade Italia è parte di Fairtrade International</w:t>
      </w:r>
      <w:r w:rsidR="002E72CC" w:rsidRPr="00BE240E">
        <w:rPr>
          <w:rFonts w:ascii="Arial" w:hAnsi="Arial" w:cs="Arial"/>
          <w:noProof/>
          <w:sz w:val="20"/>
          <w:szCs w:val="20"/>
          <w:lang w:eastAsia="it-IT"/>
        </w:rPr>
        <w:t>.</w:t>
      </w:r>
      <w:r w:rsidR="00E72DFB" w:rsidRPr="00BE240E"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</w:p>
    <w:sectPr w:rsidR="006B3FA2" w:rsidRPr="00BE240E" w:rsidSect="00C11CD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B5" w:rsidRDefault="003920B5" w:rsidP="00D7407C">
      <w:pPr>
        <w:spacing w:after="0" w:line="240" w:lineRule="auto"/>
      </w:pPr>
      <w:r>
        <w:separator/>
      </w:r>
    </w:p>
  </w:endnote>
  <w:endnote w:type="continuationSeparator" w:id="0">
    <w:p w:rsidR="003920B5" w:rsidRDefault="003920B5" w:rsidP="00D7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ubalin Graph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B5" w:rsidRDefault="003920B5" w:rsidP="00D7407C">
      <w:pPr>
        <w:spacing w:after="0" w:line="240" w:lineRule="auto"/>
      </w:pPr>
      <w:r>
        <w:separator/>
      </w:r>
    </w:p>
  </w:footnote>
  <w:footnote w:type="continuationSeparator" w:id="0">
    <w:p w:rsidR="003920B5" w:rsidRDefault="003920B5" w:rsidP="00D7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7C" w:rsidRDefault="00D7407C" w:rsidP="00D7407C">
    <w:pPr>
      <w:pStyle w:val="Intestazione"/>
      <w:tabs>
        <w:tab w:val="clear" w:pos="4819"/>
        <w:tab w:val="clear" w:pos="9638"/>
        <w:tab w:val="left" w:pos="2385"/>
      </w:tabs>
      <w:jc w:val="center"/>
    </w:pPr>
    <w:r>
      <w:rPr>
        <w:noProof/>
        <w:lang w:eastAsia="it-IT"/>
      </w:rPr>
      <w:drawing>
        <wp:inline distT="0" distB="0" distL="0" distR="0">
          <wp:extent cx="581025" cy="695091"/>
          <wp:effectExtent l="19050" t="0" r="9525" b="0"/>
          <wp:docPr id="1" name="Immagine 0" descr="FBM_IT2_VERT_MONO_PO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M_IT2_VERT_MONO_POS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695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407C" w:rsidRDefault="00D740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4E6"/>
    <w:multiLevelType w:val="hybridMultilevel"/>
    <w:tmpl w:val="F4C239BA"/>
    <w:lvl w:ilvl="0" w:tplc="02F4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8F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C82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C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ED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A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A8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4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A35"/>
    <w:rsid w:val="00082556"/>
    <w:rsid w:val="00187364"/>
    <w:rsid w:val="00297088"/>
    <w:rsid w:val="002E72CC"/>
    <w:rsid w:val="00376894"/>
    <w:rsid w:val="003920B5"/>
    <w:rsid w:val="00492D9D"/>
    <w:rsid w:val="004F22B1"/>
    <w:rsid w:val="00646C8B"/>
    <w:rsid w:val="006B3FA2"/>
    <w:rsid w:val="00834427"/>
    <w:rsid w:val="008A0926"/>
    <w:rsid w:val="00BE240E"/>
    <w:rsid w:val="00C11CD7"/>
    <w:rsid w:val="00CD6A35"/>
    <w:rsid w:val="00D7407C"/>
    <w:rsid w:val="00D977ED"/>
    <w:rsid w:val="00E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A3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76894"/>
    <w:pPr>
      <w:spacing w:before="260" w:after="60"/>
      <w:outlineLvl w:val="0"/>
    </w:pPr>
    <w:rPr>
      <w:rFonts w:ascii="Verdana" w:eastAsiaTheme="majorEastAsia" w:hAnsi="Verdana" w:cstheme="majorBidi"/>
      <w:b/>
      <w:bCs/>
      <w:kern w:val="28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76894"/>
    <w:rPr>
      <w:rFonts w:ascii="Verdana" w:eastAsiaTheme="majorEastAsia" w:hAnsi="Verdana" w:cstheme="majorBidi"/>
      <w:b/>
      <w:bCs/>
      <w:kern w:val="28"/>
      <w:sz w:val="24"/>
      <w:szCs w:val="32"/>
    </w:rPr>
  </w:style>
  <w:style w:type="character" w:styleId="Collegamentoipertestuale">
    <w:name w:val="Hyperlink"/>
    <w:uiPriority w:val="99"/>
    <w:rsid w:val="00CD6A3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07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407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07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B3FA2"/>
    <w:pPr>
      <w:autoSpaceDE w:val="0"/>
      <w:autoSpaceDN w:val="0"/>
      <w:adjustRightInd w:val="0"/>
      <w:spacing w:after="0" w:line="240" w:lineRule="auto"/>
    </w:pPr>
    <w:rPr>
      <w:rFonts w:ascii="ITC Lubalin Graph Std" w:eastAsia="Calibri" w:hAnsi="ITC Lubalin Graph Std" w:cs="ITC Lubalin Graph St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2D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3">
    <w:name w:val="Pa3"/>
    <w:basedOn w:val="Default"/>
    <w:next w:val="Default"/>
    <w:uiPriority w:val="99"/>
    <w:rsid w:val="00BE240E"/>
    <w:pPr>
      <w:spacing w:line="19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E240E"/>
    <w:rPr>
      <w:b/>
      <w:color w:val="000000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7784">
          <w:marLeft w:val="198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trade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irtrad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rtrade.net/fileadmin/user_upload/content/2009/resources/2012-Monitoring_report_we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Monica</cp:lastModifiedBy>
  <cp:revision>5</cp:revision>
  <cp:lastPrinted>2013-02-06T14:51:00Z</cp:lastPrinted>
  <dcterms:created xsi:type="dcterms:W3CDTF">2013-02-06T14:01:00Z</dcterms:created>
  <dcterms:modified xsi:type="dcterms:W3CDTF">2013-02-19T10:31:00Z</dcterms:modified>
</cp:coreProperties>
</file>