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C52" w:rsidRPr="002155AA" w:rsidRDefault="002C2163" w:rsidP="00DD09CA">
      <w:pPr>
        <w:jc w:val="center"/>
        <w:rPr>
          <w:b/>
        </w:rPr>
      </w:pPr>
      <w:r w:rsidRPr="002155AA">
        <w:rPr>
          <w:b/>
        </w:rPr>
        <w:t>COMUNICATO STAMPA</w:t>
      </w:r>
    </w:p>
    <w:p w:rsidR="002C2163" w:rsidRPr="002155AA" w:rsidRDefault="002C2163" w:rsidP="00DD09CA">
      <w:pPr>
        <w:jc w:val="center"/>
        <w:rPr>
          <w:b/>
        </w:rPr>
      </w:pPr>
      <w:r w:rsidRPr="002155AA">
        <w:rPr>
          <w:b/>
        </w:rPr>
        <w:t>FAIRTRADE IN ASSEMBLEA A TERRA FUTURA</w:t>
      </w:r>
    </w:p>
    <w:p w:rsidR="00CB7E1B" w:rsidRDefault="000D7F13" w:rsidP="00DD09CA">
      <w:pPr>
        <w:jc w:val="center"/>
        <w:rPr>
          <w:b/>
        </w:rPr>
      </w:pPr>
      <w:r w:rsidRPr="002155AA">
        <w:rPr>
          <w:b/>
        </w:rPr>
        <w:t>Tante le iniziative, oltre all’appuntamento di v</w:t>
      </w:r>
      <w:r w:rsidR="002C2163" w:rsidRPr="002155AA">
        <w:rPr>
          <w:b/>
        </w:rPr>
        <w:t>enerdì 29 maggio</w:t>
      </w:r>
      <w:r w:rsidRPr="002155AA">
        <w:rPr>
          <w:b/>
        </w:rPr>
        <w:t xml:space="preserve"> </w:t>
      </w:r>
      <w:r w:rsidR="004104BA" w:rsidRPr="002155AA">
        <w:rPr>
          <w:b/>
        </w:rPr>
        <w:t>in cui saranno divulgati</w:t>
      </w:r>
      <w:r w:rsidRPr="002155AA">
        <w:rPr>
          <w:b/>
        </w:rPr>
        <w:t xml:space="preserve"> i dati sulle vendite di prodotti certificati nel nostro paese</w:t>
      </w:r>
      <w:r w:rsidR="00CB7E1B">
        <w:rPr>
          <w:b/>
        </w:rPr>
        <w:t xml:space="preserve">. </w:t>
      </w:r>
    </w:p>
    <w:p w:rsidR="000D7F13" w:rsidRPr="002155AA" w:rsidRDefault="00CB7E1B" w:rsidP="00DD09CA">
      <w:pPr>
        <w:jc w:val="center"/>
        <w:rPr>
          <w:b/>
        </w:rPr>
      </w:pPr>
      <w:r>
        <w:rPr>
          <w:b/>
        </w:rPr>
        <w:t xml:space="preserve">Presentata alla Fiera, </w:t>
      </w:r>
      <w:proofErr w:type="spellStart"/>
      <w:r>
        <w:rPr>
          <w:b/>
        </w:rPr>
        <w:t>Ubuntu</w:t>
      </w:r>
      <w:proofErr w:type="spellEnd"/>
      <w:r>
        <w:rPr>
          <w:b/>
        </w:rPr>
        <w:t xml:space="preserve"> Cola con ingredienti </w:t>
      </w:r>
      <w:proofErr w:type="spellStart"/>
      <w:r>
        <w:rPr>
          <w:b/>
        </w:rPr>
        <w:t>Fairtrade</w:t>
      </w:r>
      <w:proofErr w:type="spellEnd"/>
    </w:p>
    <w:p w:rsidR="002C2163" w:rsidRPr="002155AA" w:rsidRDefault="00702DD1">
      <w:r w:rsidRPr="002155AA">
        <w:t xml:space="preserve">Sono numerosi gli appuntamenti e le occasioni per conoscere il marchio di certificazione </w:t>
      </w:r>
      <w:proofErr w:type="spellStart"/>
      <w:r w:rsidRPr="002155AA">
        <w:t>Fairtrade</w:t>
      </w:r>
      <w:proofErr w:type="spellEnd"/>
      <w:r w:rsidRPr="002155AA">
        <w:t xml:space="preserve"> a Terra Futura, la mostra convegno delle Buone pratiche di vita, governo e impresa che si svolgerà dal 29 al 31 maggio a Firenze (Fortezza Da Basso). </w:t>
      </w:r>
      <w:r w:rsidR="00350F19" w:rsidRPr="002155AA">
        <w:t xml:space="preserve">A cominciare dalle magliette in cotone certificato che saranno indossate da tutto lo staff della Fiera che accoglierà i visitatori nella tre giorni, agli spazi dei licenziatari </w:t>
      </w:r>
      <w:proofErr w:type="spellStart"/>
      <w:r w:rsidR="00350F19" w:rsidRPr="002155AA">
        <w:t>Fairtrade</w:t>
      </w:r>
      <w:proofErr w:type="spellEnd"/>
      <w:r w:rsidR="00350F19" w:rsidRPr="002155AA">
        <w:t>, fino agli appuntamenti che coinvolgeranno il commercio equo certificato e i suoi sostenitori.</w:t>
      </w:r>
    </w:p>
    <w:p w:rsidR="002C2163" w:rsidRPr="002155AA" w:rsidRDefault="00350F19">
      <w:r w:rsidRPr="002155AA">
        <w:rPr>
          <w:b/>
        </w:rPr>
        <w:t xml:space="preserve">Venerdì </w:t>
      </w:r>
      <w:r w:rsidR="002C2163" w:rsidRPr="002155AA">
        <w:rPr>
          <w:b/>
        </w:rPr>
        <w:t>29 maggio</w:t>
      </w:r>
      <w:r w:rsidR="007E2657">
        <w:rPr>
          <w:b/>
        </w:rPr>
        <w:t xml:space="preserve"> alle ore 10</w:t>
      </w:r>
      <w:r w:rsidR="002155AA" w:rsidRPr="002155AA">
        <w:rPr>
          <w:b/>
        </w:rPr>
        <w:t xml:space="preserve">, nella Sala 12 di </w:t>
      </w:r>
      <w:r w:rsidRPr="002155AA">
        <w:rPr>
          <w:b/>
        </w:rPr>
        <w:t>Palazzina Lorenese</w:t>
      </w:r>
      <w:r w:rsidRPr="002155AA">
        <w:t>, i</w:t>
      </w:r>
      <w:r w:rsidR="002C2163" w:rsidRPr="002155AA">
        <w:t xml:space="preserve"> soci del consorzio </w:t>
      </w:r>
      <w:proofErr w:type="spellStart"/>
      <w:r w:rsidRPr="002155AA">
        <w:t>Fairtrade</w:t>
      </w:r>
      <w:proofErr w:type="spellEnd"/>
      <w:r w:rsidRPr="002155AA">
        <w:t xml:space="preserve">, </w:t>
      </w:r>
      <w:r w:rsidR="002C2163" w:rsidRPr="002155AA">
        <w:t xml:space="preserve">che raggruppa alcune tra le più importanti organizzazioni italiane del Terzo Settore, della finanza etica, della cooperazione internazionale e a difesa dell’ambiente (tra le più conosciute, Legambiente, Acli, Arci, Banca popolare Etica) </w:t>
      </w:r>
      <w:r w:rsidR="00B24BEF" w:rsidRPr="002155AA">
        <w:t xml:space="preserve">saranno chiamati a ratificare il bilancio e le linee guida del Consorzio ma anche ad un aggiornamento sui dati di vendita dei prodotti certificati </w:t>
      </w:r>
      <w:proofErr w:type="spellStart"/>
      <w:r w:rsidR="00B24BEF" w:rsidRPr="002155AA">
        <w:t>Fairtrade</w:t>
      </w:r>
      <w:proofErr w:type="spellEnd"/>
      <w:r w:rsidR="00B24BEF" w:rsidRPr="002155AA">
        <w:t xml:space="preserve"> in Italia. La prima parte dell’assemblea sarà dedicata alla presentazione dei risultati della ricerca commissionata da </w:t>
      </w:r>
      <w:proofErr w:type="spellStart"/>
      <w:r w:rsidR="00B24BEF" w:rsidRPr="002155AA">
        <w:t>Flo</w:t>
      </w:r>
      <w:proofErr w:type="spellEnd"/>
      <w:r w:rsidR="00B24BEF" w:rsidRPr="002155AA">
        <w:t xml:space="preserve"> (</w:t>
      </w:r>
      <w:proofErr w:type="spellStart"/>
      <w:r w:rsidR="00B24BEF" w:rsidRPr="002155AA">
        <w:t>Fairtrade</w:t>
      </w:r>
      <w:proofErr w:type="spellEnd"/>
      <w:r w:rsidR="00B24BEF" w:rsidRPr="002155AA">
        <w:t xml:space="preserve"> </w:t>
      </w:r>
      <w:proofErr w:type="spellStart"/>
      <w:r w:rsidR="00B24BEF" w:rsidRPr="002155AA">
        <w:t>labelling</w:t>
      </w:r>
      <w:proofErr w:type="spellEnd"/>
      <w:r w:rsidR="00B24BEF" w:rsidRPr="002155AA">
        <w:t xml:space="preserve"> </w:t>
      </w:r>
      <w:proofErr w:type="spellStart"/>
      <w:r w:rsidR="00B24BEF" w:rsidRPr="002155AA">
        <w:t>organisations</w:t>
      </w:r>
      <w:proofErr w:type="spellEnd"/>
      <w:r w:rsidR="00B24BEF" w:rsidRPr="002155AA">
        <w:t xml:space="preserve"> International)</w:t>
      </w:r>
      <w:r w:rsidR="000D7F13" w:rsidRPr="002155AA">
        <w:t xml:space="preserve"> a </w:t>
      </w:r>
      <w:proofErr w:type="spellStart"/>
      <w:r w:rsidR="000D7F13" w:rsidRPr="002155AA">
        <w:t>Globescan</w:t>
      </w:r>
      <w:proofErr w:type="spellEnd"/>
      <w:r w:rsidR="000D7F13" w:rsidRPr="002155AA">
        <w:t xml:space="preserve">, istituto di sondaggi internazionali, sulla percezione del marchio </w:t>
      </w:r>
      <w:proofErr w:type="spellStart"/>
      <w:r w:rsidR="000D7F13" w:rsidRPr="002155AA">
        <w:t>Fa</w:t>
      </w:r>
      <w:r w:rsidR="002155AA" w:rsidRPr="002155AA">
        <w:t>irtrade</w:t>
      </w:r>
      <w:proofErr w:type="spellEnd"/>
      <w:r w:rsidR="002155AA" w:rsidRPr="002155AA">
        <w:t xml:space="preserve"> e il profilo consumatore</w:t>
      </w:r>
      <w:r w:rsidR="000D7F13" w:rsidRPr="002155AA">
        <w:t xml:space="preserve"> che ha toccato anche l’Italia oltre a 15 paesi in Europa, Stati Uniti, Giappone. </w:t>
      </w:r>
      <w:r w:rsidR="00E123DB">
        <w:t xml:space="preserve">L’incontro sarà coordinato da </w:t>
      </w:r>
      <w:r w:rsidR="00E123DB" w:rsidRPr="00E123DB">
        <w:rPr>
          <w:b/>
        </w:rPr>
        <w:t xml:space="preserve">Andrea Di Stefano, direttore </w:t>
      </w:r>
      <w:r w:rsidR="00E123DB">
        <w:rPr>
          <w:b/>
        </w:rPr>
        <w:t xml:space="preserve">del mensile </w:t>
      </w:r>
      <w:r w:rsidR="00E123DB" w:rsidRPr="00E123DB">
        <w:rPr>
          <w:b/>
        </w:rPr>
        <w:t>Valori</w:t>
      </w:r>
      <w:r w:rsidR="00E123DB">
        <w:t>.</w:t>
      </w:r>
    </w:p>
    <w:p w:rsidR="00350F19" w:rsidRPr="002155AA" w:rsidRDefault="00350F19">
      <w:r w:rsidRPr="002155AA">
        <w:t xml:space="preserve">Venerdì pomeriggio, la Borsa delle imprese responsabili (che fa i il suo debutto alla Fiera) ospiterà una presentazione della certificazione </w:t>
      </w:r>
      <w:proofErr w:type="spellStart"/>
      <w:r w:rsidRPr="002155AA">
        <w:t>Fairtrade</w:t>
      </w:r>
      <w:proofErr w:type="spellEnd"/>
      <w:r w:rsidRPr="002155AA">
        <w:t xml:space="preserve"> a cura di Chiara </w:t>
      </w:r>
      <w:proofErr w:type="spellStart"/>
      <w:r w:rsidRPr="002155AA">
        <w:t>Sabbadini</w:t>
      </w:r>
      <w:proofErr w:type="spellEnd"/>
      <w:r w:rsidRPr="002155AA">
        <w:t xml:space="preserve">, </w:t>
      </w:r>
      <w:proofErr w:type="spellStart"/>
      <w:r w:rsidRPr="002155AA">
        <w:t>product</w:t>
      </w:r>
      <w:proofErr w:type="spellEnd"/>
      <w:r w:rsidRPr="002155AA">
        <w:t xml:space="preserve"> manager cotone per l’Italia, in uno </w:t>
      </w:r>
      <w:r w:rsidRPr="002155AA">
        <w:rPr>
          <w:b/>
        </w:rPr>
        <w:t xml:space="preserve">spazio interamente </w:t>
      </w:r>
      <w:r w:rsidR="000F226A" w:rsidRPr="002155AA">
        <w:rPr>
          <w:b/>
        </w:rPr>
        <w:t xml:space="preserve">decorato con le rose certificate </w:t>
      </w:r>
      <w:proofErr w:type="spellStart"/>
      <w:r w:rsidR="000F226A" w:rsidRPr="002155AA">
        <w:rPr>
          <w:b/>
        </w:rPr>
        <w:t>Fairtrade</w:t>
      </w:r>
      <w:proofErr w:type="spellEnd"/>
      <w:r w:rsidR="000F226A" w:rsidRPr="002155AA">
        <w:rPr>
          <w:b/>
        </w:rPr>
        <w:t xml:space="preserve"> e offerte da Flora Toscana</w:t>
      </w:r>
      <w:r w:rsidR="000F226A" w:rsidRPr="002155AA">
        <w:t xml:space="preserve">. </w:t>
      </w:r>
    </w:p>
    <w:p w:rsidR="00DD09CA" w:rsidRDefault="000F226A" w:rsidP="00DD09CA">
      <w:pPr>
        <w:rPr>
          <w:rFonts w:eastAsia="Times New Roman" w:cs="Times New Roman"/>
        </w:rPr>
      </w:pPr>
      <w:r w:rsidRPr="002155AA">
        <w:rPr>
          <w:b/>
        </w:rPr>
        <w:t>Sabato 30, alle 14.30 (Sala dell’Arco)</w:t>
      </w:r>
      <w:r w:rsidRPr="002155AA">
        <w:t xml:space="preserve"> appuntamento con il seminario “A tutto caffè. Imprese, commercio e diritti” organizzato da </w:t>
      </w:r>
      <w:proofErr w:type="spellStart"/>
      <w:r w:rsidR="00DD09CA" w:rsidRPr="002155AA">
        <w:t>Action</w:t>
      </w:r>
      <w:proofErr w:type="spellEnd"/>
      <w:r w:rsidR="00DD09CA" w:rsidRPr="002155AA">
        <w:t xml:space="preserve"> </w:t>
      </w:r>
      <w:proofErr w:type="spellStart"/>
      <w:r w:rsidR="00DD09CA" w:rsidRPr="002155AA">
        <w:t>Aid</w:t>
      </w:r>
      <w:proofErr w:type="spellEnd"/>
      <w:r w:rsidR="00DD09CA" w:rsidRPr="002155AA">
        <w:t xml:space="preserve"> e con la partecipazione di Carlo </w:t>
      </w:r>
      <w:proofErr w:type="spellStart"/>
      <w:r w:rsidR="00DD09CA" w:rsidRPr="002155AA">
        <w:t>Testini</w:t>
      </w:r>
      <w:proofErr w:type="spellEnd"/>
      <w:r w:rsidR="00DD09CA" w:rsidRPr="002155AA">
        <w:t xml:space="preserve"> di </w:t>
      </w:r>
      <w:proofErr w:type="spellStart"/>
      <w:r w:rsidR="00DD09CA" w:rsidRPr="002155AA">
        <w:t>Fairtrade</w:t>
      </w:r>
      <w:proofErr w:type="spellEnd"/>
      <w:r w:rsidR="00DD09CA" w:rsidRPr="002155AA">
        <w:t xml:space="preserve"> Italia. Durante l’appuntamento verrà presentato il progetto Caffè </w:t>
      </w:r>
      <w:proofErr w:type="spellStart"/>
      <w:r w:rsidR="00DD09CA" w:rsidRPr="002155AA">
        <w:t>Jamao</w:t>
      </w:r>
      <w:proofErr w:type="spellEnd"/>
      <w:r w:rsidR="00DD09CA" w:rsidRPr="002155AA">
        <w:t xml:space="preserve"> di </w:t>
      </w:r>
      <w:proofErr w:type="spellStart"/>
      <w:r w:rsidR="00DD09CA" w:rsidRPr="002155AA">
        <w:t>Ucodep</w:t>
      </w:r>
      <w:proofErr w:type="spellEnd"/>
      <w:r w:rsidR="00DD09CA" w:rsidRPr="002155AA">
        <w:t xml:space="preserve">, </w:t>
      </w:r>
      <w:r w:rsidR="00DD09CA" w:rsidRPr="000D7F13">
        <w:rPr>
          <w:rFonts w:eastAsia="Times New Roman" w:cs="Times New Roman"/>
        </w:rPr>
        <w:t xml:space="preserve">mirato a promuovere migliori condizioni di vita degli agricoltori della provincia </w:t>
      </w:r>
      <w:proofErr w:type="spellStart"/>
      <w:r w:rsidR="00DD09CA" w:rsidRPr="000D7F13">
        <w:rPr>
          <w:rFonts w:eastAsia="Times New Roman" w:cs="Times New Roman"/>
        </w:rPr>
        <w:t>Hermanas</w:t>
      </w:r>
      <w:proofErr w:type="spellEnd"/>
      <w:r w:rsidR="00DD09CA" w:rsidRPr="000D7F13">
        <w:rPr>
          <w:rFonts w:eastAsia="Times New Roman" w:cs="Times New Roman"/>
        </w:rPr>
        <w:t xml:space="preserve"> </w:t>
      </w:r>
      <w:proofErr w:type="spellStart"/>
      <w:r w:rsidR="00DD09CA" w:rsidRPr="000D7F13">
        <w:rPr>
          <w:rFonts w:eastAsia="Times New Roman" w:cs="Times New Roman"/>
        </w:rPr>
        <w:t>Mirabal</w:t>
      </w:r>
      <w:proofErr w:type="spellEnd"/>
      <w:r w:rsidR="00DD09CA" w:rsidRPr="000D7F13">
        <w:rPr>
          <w:rFonts w:eastAsia="Times New Roman" w:cs="Times New Roman"/>
        </w:rPr>
        <w:t xml:space="preserve">, nel nord della Repubblica Dominicana, attraverso la rivitalizzazione della loro produzione caffeicola. </w:t>
      </w:r>
    </w:p>
    <w:p w:rsidR="00CB7E1B" w:rsidRPr="00491116" w:rsidRDefault="00CB7E1B" w:rsidP="00DD09CA">
      <w:pPr>
        <w:rPr>
          <w:rFonts w:eastAsia="Times New Roman" w:cs="Times New Roman"/>
          <w:b/>
        </w:rPr>
      </w:pPr>
      <w:r w:rsidRPr="00491116">
        <w:rPr>
          <w:rFonts w:eastAsia="Times New Roman" w:cs="Times New Roman"/>
          <w:b/>
        </w:rPr>
        <w:t xml:space="preserve">A Terra Futura verrà presentata </w:t>
      </w:r>
      <w:proofErr w:type="spellStart"/>
      <w:r w:rsidRPr="00491116">
        <w:rPr>
          <w:rFonts w:eastAsia="Times New Roman" w:cs="Times New Roman"/>
          <w:b/>
        </w:rPr>
        <w:t>Ubuntu</w:t>
      </w:r>
      <w:proofErr w:type="spellEnd"/>
      <w:r w:rsidRPr="00491116">
        <w:rPr>
          <w:rFonts w:eastAsia="Times New Roman" w:cs="Times New Roman"/>
          <w:b/>
        </w:rPr>
        <w:t xml:space="preserve"> Cola, la cola prodotta in Inghilterra con ingredienti certificati </w:t>
      </w:r>
      <w:proofErr w:type="spellStart"/>
      <w:r w:rsidRPr="00491116">
        <w:rPr>
          <w:rFonts w:eastAsia="Times New Roman" w:cs="Times New Roman"/>
          <w:b/>
        </w:rPr>
        <w:t>Fairtrade</w:t>
      </w:r>
      <w:proofErr w:type="spellEnd"/>
      <w:r w:rsidRPr="00491116">
        <w:rPr>
          <w:rFonts w:eastAsia="Times New Roman" w:cs="Times New Roman"/>
          <w:b/>
        </w:rPr>
        <w:t xml:space="preserve"> da Malawi e Zambia (</w:t>
      </w:r>
      <w:hyperlink r:id="rId4" w:history="1">
        <w:r w:rsidR="00491116" w:rsidRPr="00491116">
          <w:rPr>
            <w:rStyle w:val="Collegamentoipertestuale"/>
            <w:rFonts w:eastAsia="Times New Roman" w:cs="Times New Roman"/>
            <w:b/>
          </w:rPr>
          <w:t>www.ubuntu-trading.com</w:t>
        </w:r>
      </w:hyperlink>
      <w:r w:rsidRPr="00491116">
        <w:rPr>
          <w:rFonts w:eastAsia="Times New Roman" w:cs="Times New Roman"/>
          <w:b/>
        </w:rPr>
        <w:t>)</w:t>
      </w:r>
      <w:r w:rsidR="00491116" w:rsidRPr="00491116">
        <w:rPr>
          <w:rFonts w:eastAsia="Times New Roman" w:cs="Times New Roman"/>
          <w:b/>
        </w:rPr>
        <w:t xml:space="preserve"> e distribuita dalla cooperativa </w:t>
      </w:r>
      <w:proofErr w:type="spellStart"/>
      <w:r w:rsidR="00491116" w:rsidRPr="00491116">
        <w:rPr>
          <w:rFonts w:eastAsia="Times New Roman" w:cs="Times New Roman"/>
          <w:b/>
        </w:rPr>
        <w:t>Vagamondi</w:t>
      </w:r>
      <w:proofErr w:type="spellEnd"/>
      <w:r w:rsidR="00491116" w:rsidRPr="00491116">
        <w:rPr>
          <w:rFonts w:eastAsia="Times New Roman" w:cs="Times New Roman"/>
          <w:b/>
        </w:rPr>
        <w:t xml:space="preserve"> di Modena.</w:t>
      </w:r>
    </w:p>
    <w:p w:rsidR="002155AA" w:rsidRPr="000D7F13" w:rsidRDefault="002155AA" w:rsidP="00DD09CA">
      <w:r w:rsidRPr="002155AA">
        <w:rPr>
          <w:rFonts w:eastAsia="Times New Roman" w:cs="Times New Roman"/>
        </w:rPr>
        <w:t xml:space="preserve">A tutti i bambini che visiteranno lo stand di </w:t>
      </w:r>
      <w:r w:rsidRPr="002155AA">
        <w:rPr>
          <w:rFonts w:eastAsia="Times New Roman" w:cs="Times New Roman"/>
          <w:b/>
        </w:rPr>
        <w:t>Scapigliati</w:t>
      </w:r>
      <w:r w:rsidRPr="002155AA">
        <w:rPr>
          <w:rFonts w:eastAsia="Times New Roman" w:cs="Times New Roman"/>
        </w:rPr>
        <w:t>, biscottificio toscano che lavora con ingredienti di commercio equo e solidale (zucchero, cacao e miele), sarà regalato il volume della Giunti - Progetti educativi “Lontano ma vicino: il commercio equo e solidale”.</w:t>
      </w:r>
    </w:p>
    <w:p w:rsidR="00DD09CA" w:rsidRPr="002155AA" w:rsidRDefault="00DD09CA"/>
    <w:sectPr w:rsidR="00DD09CA" w:rsidRPr="002155AA" w:rsidSect="00044C5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2C2163"/>
    <w:rsid w:val="00044C52"/>
    <w:rsid w:val="00063ECA"/>
    <w:rsid w:val="000D7F13"/>
    <w:rsid w:val="000F226A"/>
    <w:rsid w:val="001B6727"/>
    <w:rsid w:val="002155AA"/>
    <w:rsid w:val="002C2163"/>
    <w:rsid w:val="00350F19"/>
    <w:rsid w:val="004104BA"/>
    <w:rsid w:val="00491116"/>
    <w:rsid w:val="004A1310"/>
    <w:rsid w:val="006317A1"/>
    <w:rsid w:val="00702DD1"/>
    <w:rsid w:val="007E2657"/>
    <w:rsid w:val="00B24BEF"/>
    <w:rsid w:val="00CB7E1B"/>
    <w:rsid w:val="00DD09CA"/>
    <w:rsid w:val="00E12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4C5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0D7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49111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1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2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3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buntu-trading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10</cp:revision>
  <dcterms:created xsi:type="dcterms:W3CDTF">2009-05-19T11:44:00Z</dcterms:created>
  <dcterms:modified xsi:type="dcterms:W3CDTF">2009-05-25T12:37:00Z</dcterms:modified>
</cp:coreProperties>
</file>